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03FE278A" w14:textId="77777777" w:rsidR="00F84C23" w:rsidRPr="00721935" w:rsidRDefault="00F84C23" w:rsidP="007B22F2">
      <w:pPr>
        <w:pStyle w:val="Paragraphedeliste"/>
        <w:numPr>
          <w:ilvl w:val="0"/>
          <w:numId w:val="10"/>
        </w:numPr>
        <w:jc w:val="center"/>
        <w:rPr>
          <w:rFonts w:ascii="Arial Narrow" w:hAnsi="Arial Narrow"/>
        </w:rPr>
      </w:pPr>
      <w:r>
        <w:rPr>
          <w:rFonts w:ascii="Arial Narrow" w:hAnsi="Arial Narrow"/>
          <w:sz w:val="28"/>
          <w:szCs w:val="28"/>
        </w:rPr>
        <w:t xml:space="preserve">Marché de travaux de l’exposition </w:t>
      </w:r>
      <w:r w:rsidRPr="00721935">
        <w:rPr>
          <w:rFonts w:ascii="Arial Narrow" w:hAnsi="Arial Narrow"/>
          <w:sz w:val="28"/>
          <w:szCs w:val="28"/>
        </w:rPr>
        <w:t>«</w:t>
      </w:r>
      <w:r>
        <w:rPr>
          <w:rFonts w:ascii="Arial Narrow" w:hAnsi="Arial Narrow"/>
          <w:sz w:val="28"/>
          <w:szCs w:val="28"/>
        </w:rPr>
        <w:t xml:space="preserve"> </w:t>
      </w:r>
      <w:r w:rsidRPr="00950B1D">
        <w:rPr>
          <w:rFonts w:ascii="Arial Narrow" w:hAnsi="Arial Narrow"/>
          <w:sz w:val="28"/>
          <w:szCs w:val="28"/>
        </w:rPr>
        <w:t xml:space="preserve">« JE PHOTO » GABRIELLE HÉBERT, PREMIÈRE CHRONIQUEUSE DE LA VILLA MÉDICIS ET … DE L’AMOUR FOU </w:t>
      </w:r>
      <w:proofErr w:type="gramStart"/>
      <w:r w:rsidRPr="00950B1D">
        <w:rPr>
          <w:rFonts w:ascii="Arial Narrow" w:hAnsi="Arial Narrow"/>
          <w:sz w:val="28"/>
          <w:szCs w:val="28"/>
        </w:rPr>
        <w:t>»</w:t>
      </w:r>
      <w:r w:rsidRPr="00721935">
        <w:rPr>
          <w:rFonts w:ascii="Arial Narrow" w:hAnsi="Arial Narrow"/>
          <w:sz w:val="28"/>
          <w:szCs w:val="28"/>
        </w:rPr>
        <w:t>»</w:t>
      </w:r>
      <w:proofErr w:type="gramEnd"/>
    </w:p>
    <w:p w14:paraId="483F8A23" w14:textId="7AB1177A" w:rsidR="00F84C23" w:rsidRDefault="00F84C23" w:rsidP="007B22F2">
      <w:pPr>
        <w:numPr>
          <w:ilvl w:val="0"/>
          <w:numId w:val="10"/>
        </w:num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Prévue au musée d’Orsay du 28 Octobre 2025 au 15 Février 2026</w:t>
      </w:r>
    </w:p>
    <w:p w14:paraId="76DE9236" w14:textId="7E75F023" w:rsidR="00F9310F" w:rsidRPr="00933E48" w:rsidRDefault="00F9310F" w:rsidP="00F9310F">
      <w:pPr>
        <w:jc w:val="center"/>
        <w:rPr>
          <w:rFonts w:ascii="Arial Narrow" w:hAnsi="Arial Narrow"/>
          <w:sz w:val="28"/>
          <w:szCs w:val="28"/>
        </w:rPr>
      </w:pPr>
      <w:r w:rsidRPr="001D1A56">
        <w:rPr>
          <w:rFonts w:ascii="Arial Narrow" w:hAnsi="Arial Narrow"/>
          <w:sz w:val="28"/>
          <w:szCs w:val="28"/>
        </w:rPr>
        <w:t xml:space="preserve">LOT </w:t>
      </w:r>
      <w:r w:rsidR="001D1A56" w:rsidRPr="001D1A56">
        <w:rPr>
          <w:rFonts w:ascii="Arial Narrow" w:hAnsi="Arial Narrow"/>
          <w:sz w:val="28"/>
          <w:szCs w:val="28"/>
        </w:rPr>
        <w:t>1 :</w:t>
      </w:r>
      <w:r w:rsidR="001D1A56">
        <w:rPr>
          <w:rFonts w:ascii="Arial Narrow" w:hAnsi="Arial Narrow"/>
          <w:sz w:val="28"/>
          <w:szCs w:val="28"/>
        </w:rPr>
        <w:t xml:space="preserve"> AMENAGEMENT</w:t>
      </w:r>
    </w:p>
    <w:p w14:paraId="0D62681D" w14:textId="0E5ABC1C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1340D669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676AB709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531EFA">
              <w:rPr>
                <w:rFonts w:ascii="Arial Narrow" w:hAnsi="Arial Narrow"/>
                <w:sz w:val="22"/>
                <w:szCs w:val="22"/>
              </w:rPr>
              <w:t>2025-350</w:t>
            </w:r>
          </w:p>
          <w:p w14:paraId="2816BE26" w14:textId="750267A9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F84C23">
                  <w:rPr>
                    <w:rFonts w:ascii="Arial Narrow" w:hAnsi="Arial Narrow"/>
                    <w:sz w:val="22"/>
                    <w:szCs w:val="22"/>
                  </w:rPr>
                  <w:t>Travaux</w:t>
                </w:r>
              </w:sdtContent>
            </w:sdt>
          </w:p>
          <w:p w14:paraId="0B8985F5" w14:textId="79C556E7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F84C23" w:rsidRPr="001D1A56">
                  <w:rPr>
                    <w:rFonts w:ascii="Arial Narrow" w:hAnsi="Arial Narrow"/>
                  </w:rPr>
                  <w:t>- Procédure adaptée ouverte en application des dispositions des articles L. 2123-1 et R. 2123-1 à R. 2123-7 du code de la commande publique</w:t>
                </w:r>
              </w:sdtContent>
            </w:sdt>
          </w:p>
          <w:p w14:paraId="35E4CCCA" w14:textId="643288FD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6246CF" w:rsidRPr="006246CF">
                  <w:rPr>
                    <w:rFonts w:ascii="Arial Narrow" w:hAnsi="Arial Narrow"/>
                  </w:rPr>
                  <w:t xml:space="preserve">- Accord-cadre mono-attributaire contenant une part forfaitaire à tranches en application des dispositions des articles R2113-4 à R2113-6 </w:t>
                </w:r>
                <w:r w:rsidR="006246CF">
                  <w:rPr>
                    <w:rFonts w:ascii="Arial Narrow" w:hAnsi="Arial Narrow"/>
                  </w:rPr>
                  <w:t xml:space="preserve">du code de la commande publique ; </w:t>
                </w:r>
                <w:r w:rsidR="006246CF" w:rsidRPr="006246CF">
                  <w:rPr>
                    <w:rFonts w:ascii="Arial Narrow" w:hAnsi="Arial Narrow"/>
                  </w:rPr>
                  <w:t xml:space="preserve">et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07BD4B3C" w14:textId="77777777" w:rsidR="00F9310F" w:rsidRDefault="00F9310F" w:rsidP="000E04B1">
      <w:pPr>
        <w:tabs>
          <w:tab w:val="left" w:pos="5425"/>
        </w:tabs>
        <w:rPr>
          <w:rFonts w:ascii="Arial Narrow" w:hAnsi="Arial Narrow"/>
          <w:b/>
        </w:rPr>
      </w:pPr>
    </w:p>
    <w:p w14:paraId="7F8D34A2" w14:textId="77777777" w:rsidR="00F9310F" w:rsidRDefault="00F9310F" w:rsidP="000E04B1">
      <w:pPr>
        <w:tabs>
          <w:tab w:val="left" w:pos="5425"/>
        </w:tabs>
        <w:rPr>
          <w:rFonts w:ascii="Arial Narrow" w:hAnsi="Arial Narrow"/>
          <w:b/>
        </w:rPr>
      </w:pPr>
    </w:p>
    <w:p w14:paraId="1AE41DE9" w14:textId="77777777" w:rsidR="00F9310F" w:rsidRDefault="00F9310F" w:rsidP="000E04B1">
      <w:pPr>
        <w:tabs>
          <w:tab w:val="left" w:pos="5425"/>
        </w:tabs>
        <w:rPr>
          <w:rFonts w:ascii="Arial Narrow" w:hAnsi="Arial Narrow"/>
          <w:b/>
        </w:rPr>
      </w:pPr>
    </w:p>
    <w:p w14:paraId="5A5A5BD7" w14:textId="43CFEDD7" w:rsidR="0024335F" w:rsidRPr="009E4F1B" w:rsidRDefault="000E04B1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ab/>
      </w:r>
    </w:p>
    <w:p w14:paraId="5782315A" w14:textId="77777777" w:rsidR="00E42FF3" w:rsidRPr="009E4F1B" w:rsidRDefault="00C74EFE" w:rsidP="007B22F2">
      <w:pPr>
        <w:pStyle w:val="En-tte"/>
        <w:numPr>
          <w:ilvl w:val="0"/>
          <w:numId w:val="2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19F0F793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466871" w:rsidRPr="009E4F1B">
        <w:rPr>
          <w:rFonts w:ascii="Arial Narrow" w:hAnsi="Arial Narrow"/>
        </w:rPr>
        <w:t xml:space="preserve">M. </w:t>
      </w:r>
      <w:r w:rsidR="00466871">
        <w:rPr>
          <w:rFonts w:ascii="Arial Narrow" w:hAnsi="Arial Narrow"/>
        </w:rPr>
        <w:t xml:space="preserve">Sylvain </w:t>
      </w:r>
      <w:proofErr w:type="spellStart"/>
      <w:r w:rsidR="00466871">
        <w:rPr>
          <w:rFonts w:ascii="Arial Narrow" w:hAnsi="Arial Narrow"/>
        </w:rPr>
        <w:t>Amic</w:t>
      </w:r>
      <w:proofErr w:type="spellEnd"/>
      <w:r w:rsidR="00466871">
        <w:rPr>
          <w:rFonts w:ascii="Arial Narrow" w:hAnsi="Arial Narrow"/>
        </w:rPr>
        <w:t>, nommé par décret du 23 avril 2024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B22F2">
      <w:pPr>
        <w:pStyle w:val="En-tte"/>
        <w:numPr>
          <w:ilvl w:val="0"/>
          <w:numId w:val="2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7B22F2">
      <w:pPr>
        <w:numPr>
          <w:ilvl w:val="1"/>
          <w:numId w:val="4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F1038">
        <w:rPr>
          <w:rFonts w:ascii="Arial Narrow" w:hAnsi="Arial Narrow" w:cs="Calibri Light"/>
        </w:rPr>
      </w:r>
      <w:r w:rsidR="00BF103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F1038">
        <w:rPr>
          <w:rFonts w:ascii="Arial Narrow" w:hAnsi="Arial Narrow" w:cs="Calibri Light"/>
        </w:rPr>
      </w:r>
      <w:r w:rsidR="00BF103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lastRenderedPageBreak/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F1038">
        <w:rPr>
          <w:rFonts w:ascii="Arial Narrow" w:hAnsi="Arial Narrow" w:cs="Calibri Light"/>
        </w:rPr>
      </w:r>
      <w:r w:rsidR="00BF103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F1038">
        <w:rPr>
          <w:rFonts w:ascii="Arial Narrow" w:hAnsi="Arial Narrow" w:cs="Calibri Light"/>
        </w:rPr>
      </w:r>
      <w:r w:rsidR="00BF103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7B22F2">
      <w:pPr>
        <w:numPr>
          <w:ilvl w:val="1"/>
          <w:numId w:val="4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7B22F2">
      <w:pPr>
        <w:numPr>
          <w:ilvl w:val="2"/>
          <w:numId w:val="4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F1038">
        <w:rPr>
          <w:rFonts w:ascii="Arial Narrow" w:hAnsi="Arial Narrow" w:cs="Calibri Light"/>
        </w:rPr>
      </w:r>
      <w:r w:rsidR="00BF103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F1038">
        <w:rPr>
          <w:rFonts w:ascii="Arial Narrow" w:hAnsi="Arial Narrow" w:cs="Calibri Light"/>
        </w:rPr>
      </w:r>
      <w:r w:rsidR="00BF103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7B22F2">
      <w:pPr>
        <w:numPr>
          <w:ilvl w:val="2"/>
          <w:numId w:val="4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7B22F2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7B22F2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F1038">
        <w:rPr>
          <w:rFonts w:ascii="Arial Narrow" w:hAnsi="Arial Narrow" w:cs="Calibri Light"/>
        </w:rPr>
      </w:r>
      <w:r w:rsidR="00BF103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F1038">
        <w:rPr>
          <w:rFonts w:ascii="Arial Narrow" w:hAnsi="Arial Narrow" w:cs="Calibri Light"/>
        </w:rPr>
      </w:r>
      <w:r w:rsidR="00BF103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7B22F2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F1038">
        <w:rPr>
          <w:rFonts w:ascii="Arial Narrow" w:hAnsi="Arial Narrow"/>
        </w:rPr>
      </w:r>
      <w:r w:rsidR="00BF103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F1038">
        <w:rPr>
          <w:rFonts w:ascii="Arial Narrow" w:hAnsi="Arial Narrow"/>
        </w:rPr>
      </w:r>
      <w:r w:rsidR="00BF103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7B22F2">
      <w:pPr>
        <w:pStyle w:val="En-tte"/>
        <w:numPr>
          <w:ilvl w:val="0"/>
          <w:numId w:val="2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7B22F2">
      <w:pPr>
        <w:pStyle w:val="Corpsdetexte"/>
        <w:numPr>
          <w:ilvl w:val="0"/>
          <w:numId w:val="6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BCCC8BE" w14:textId="53BF2F1C" w:rsidR="004261EE" w:rsidRDefault="004261EE" w:rsidP="007B22F2">
      <w:pPr>
        <w:pStyle w:val="Corpsdetexte"/>
        <w:numPr>
          <w:ilvl w:val="0"/>
          <w:numId w:val="5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1 : la décomposition du prix global et forfaitaire (DPGF)</w:t>
      </w:r>
      <w:r w:rsidR="001D1A56">
        <w:rPr>
          <w:rFonts w:ascii="Arial Narrow" w:hAnsi="Arial Narrow"/>
        </w:rPr>
        <w:t> ;</w:t>
      </w:r>
    </w:p>
    <w:p w14:paraId="687F3603" w14:textId="69B7D4E2" w:rsidR="006246CF" w:rsidRPr="009E4F1B" w:rsidRDefault="006246CF" w:rsidP="007B22F2">
      <w:pPr>
        <w:pStyle w:val="Corpsdetexte"/>
        <w:numPr>
          <w:ilvl w:val="0"/>
          <w:numId w:val="5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 xml:space="preserve">Annexe 2 : le bordereau de prix unitaires (BPU) ; </w:t>
      </w:r>
    </w:p>
    <w:p w14:paraId="39C7E7AE" w14:textId="23D08FE2" w:rsidR="009E4F1B" w:rsidRPr="009E4F1B" w:rsidRDefault="009E4F1B" w:rsidP="007B22F2">
      <w:pPr>
        <w:pStyle w:val="Corpsdetexte"/>
        <w:numPr>
          <w:ilvl w:val="0"/>
          <w:numId w:val="5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D81043">
        <w:rPr>
          <w:rFonts w:ascii="Arial Narrow" w:hAnsi="Arial Narrow"/>
        </w:rPr>
        <w:t>2</w:t>
      </w:r>
      <w:r w:rsidRPr="009E4F1B">
        <w:rPr>
          <w:rFonts w:ascii="Arial Narrow" w:hAnsi="Arial Narrow"/>
        </w:rPr>
        <w:t> :</w:t>
      </w:r>
      <w:r w:rsidR="00847D6C">
        <w:rPr>
          <w:rFonts w:ascii="Arial Narrow" w:hAnsi="Arial Narrow"/>
        </w:rPr>
        <w:t xml:space="preserve"> </w:t>
      </w:r>
      <w:r w:rsidR="00847D6C" w:rsidRPr="001D1A56">
        <w:rPr>
          <w:rFonts w:ascii="Arial Narrow" w:hAnsi="Arial Narrow"/>
        </w:rPr>
        <w:t>Le RIB du titulaire</w:t>
      </w:r>
      <w:r w:rsidR="00733446" w:rsidRPr="001D1A56">
        <w:rPr>
          <w:rFonts w:ascii="Arial Narrow" w:hAnsi="Arial Narrow"/>
        </w:rPr>
        <w:t xml:space="preserve"> </w:t>
      </w:r>
      <w:r w:rsidR="00847D6C">
        <w:rPr>
          <w:rFonts w:ascii="Arial Narrow" w:hAnsi="Arial Narrow"/>
        </w:rPr>
        <w:t>;</w:t>
      </w:r>
    </w:p>
    <w:p w14:paraId="019E5173" w14:textId="7BDC980F" w:rsidR="004261EE" w:rsidRPr="009E4F1B" w:rsidRDefault="004261EE" w:rsidP="007B22F2">
      <w:pPr>
        <w:pStyle w:val="Corpsdetexte"/>
        <w:numPr>
          <w:ilvl w:val="0"/>
          <w:numId w:val="5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D81043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17F32094" w:rsidR="004261EE" w:rsidRPr="009E4F1B" w:rsidRDefault="004261EE" w:rsidP="007B22F2">
      <w:pPr>
        <w:pStyle w:val="Corpsdetexte"/>
        <w:numPr>
          <w:ilvl w:val="0"/>
          <w:numId w:val="5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D81043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7A2996B3" w14:textId="2913CEB8" w:rsidR="004261EE" w:rsidRPr="009E4F1B" w:rsidRDefault="004261EE" w:rsidP="007B22F2">
      <w:pPr>
        <w:pStyle w:val="Corpsdetexte"/>
        <w:numPr>
          <w:ilvl w:val="0"/>
          <w:numId w:val="6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</w:t>
      </w:r>
      <w:r w:rsidR="00F84C23">
        <w:rPr>
          <w:rFonts w:ascii="Arial Narrow" w:hAnsi="Arial Narrow"/>
        </w:rPr>
        <w:t xml:space="preserve"> </w:t>
      </w:r>
      <w:r w:rsidR="00BF1038">
        <w:rPr>
          <w:rFonts w:ascii="Arial Narrow" w:hAnsi="Arial Narrow"/>
        </w:rPr>
        <w:t>du lot 1</w:t>
      </w:r>
      <w:bookmarkStart w:id="0" w:name="_GoBack"/>
      <w:bookmarkEnd w:id="0"/>
      <w:r w:rsidRPr="009E4F1B">
        <w:rPr>
          <w:rFonts w:ascii="Arial Narrow" w:hAnsi="Arial Narrow"/>
        </w:rPr>
        <w:t xml:space="preserve"> ;</w:t>
      </w:r>
    </w:p>
    <w:p w14:paraId="77D89B49" w14:textId="06C167F5" w:rsidR="007B22F2" w:rsidRDefault="004261EE" w:rsidP="007B22F2">
      <w:pPr>
        <w:pStyle w:val="Corpsdetexte"/>
        <w:numPr>
          <w:ilvl w:val="0"/>
          <w:numId w:val="6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techniques particulières (CCTP) </w:t>
      </w:r>
      <w:r w:rsidR="00F84C23">
        <w:rPr>
          <w:rFonts w:ascii="Arial Narrow" w:hAnsi="Arial Narrow"/>
        </w:rPr>
        <w:t xml:space="preserve">du lot </w:t>
      </w:r>
      <w:r w:rsidR="007B22F2">
        <w:rPr>
          <w:rFonts w:ascii="Arial Narrow" w:hAnsi="Arial Narrow"/>
        </w:rPr>
        <w:t>1 et ses</w:t>
      </w:r>
      <w:r w:rsidR="001D1A56" w:rsidRPr="001D1A56">
        <w:rPr>
          <w:rFonts w:ascii="Arial Narrow" w:hAnsi="Arial Narrow"/>
        </w:rPr>
        <w:t xml:space="preserve"> annexe</w:t>
      </w:r>
      <w:r w:rsidR="007B22F2">
        <w:rPr>
          <w:rFonts w:ascii="Arial Narrow" w:hAnsi="Arial Narrow"/>
        </w:rPr>
        <w:t>s</w:t>
      </w:r>
      <w:r w:rsidR="001D1A56" w:rsidRPr="001D1A56">
        <w:rPr>
          <w:rFonts w:ascii="Arial Narrow" w:hAnsi="Arial Narrow"/>
        </w:rPr>
        <w:t> :</w:t>
      </w:r>
      <w:r w:rsidR="001D1A56">
        <w:rPr>
          <w:rFonts w:ascii="Arial Narrow" w:hAnsi="Arial Narrow"/>
        </w:rPr>
        <w:t xml:space="preserve"> </w:t>
      </w:r>
    </w:p>
    <w:p w14:paraId="44BDD27C" w14:textId="2357563A" w:rsidR="00067881" w:rsidRDefault="00067881" w:rsidP="00067881">
      <w:pPr>
        <w:pStyle w:val="Corpsdetexte"/>
        <w:numPr>
          <w:ilvl w:val="0"/>
          <w:numId w:val="13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1 : la liste des pièces</w:t>
      </w:r>
    </w:p>
    <w:p w14:paraId="6893A5B1" w14:textId="5298236E" w:rsidR="00067881" w:rsidRDefault="00067881" w:rsidP="00067881">
      <w:pPr>
        <w:pStyle w:val="Corpsdetexte"/>
        <w:numPr>
          <w:ilvl w:val="0"/>
          <w:numId w:val="13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2 : descriptif des structures acier modulables</w:t>
      </w:r>
    </w:p>
    <w:p w14:paraId="31941305" w14:textId="3CD58346" w:rsidR="00067881" w:rsidRPr="00067881" w:rsidRDefault="00067881" w:rsidP="00067881">
      <w:pPr>
        <w:pStyle w:val="Paragraphedeliste"/>
        <w:numPr>
          <w:ilvl w:val="0"/>
          <w:numId w:val="13"/>
        </w:numPr>
        <w:ind w:left="1843"/>
        <w:rPr>
          <w:rFonts w:ascii="Arial Narrow" w:hAnsi="Arial Narrow"/>
        </w:rPr>
      </w:pPr>
      <w:r w:rsidRPr="00067881">
        <w:rPr>
          <w:rFonts w:ascii="Arial Narrow" w:hAnsi="Arial Narrow"/>
        </w:rPr>
        <w:t>Annexe 3 : pièces graphiques (dossier Zip : voir liste des pièces)</w:t>
      </w:r>
    </w:p>
    <w:p w14:paraId="28875397" w14:textId="503B4A17" w:rsidR="004261EE" w:rsidRDefault="004A0A01" w:rsidP="00067881">
      <w:pPr>
        <w:pStyle w:val="Corpsdetexte"/>
        <w:numPr>
          <w:ilvl w:val="0"/>
          <w:numId w:val="6"/>
        </w:numPr>
        <w:rPr>
          <w:rFonts w:ascii="Arial Narrow" w:hAnsi="Arial Narrow"/>
        </w:rPr>
      </w:pPr>
      <w:r>
        <w:rPr>
          <w:rFonts w:ascii="Arial Narrow" w:hAnsi="Arial Narrow"/>
        </w:rPr>
        <w:t>Le r</w:t>
      </w:r>
      <w:r w:rsidR="001D1A56">
        <w:rPr>
          <w:rFonts w:ascii="Arial Narrow" w:hAnsi="Arial Narrow"/>
        </w:rPr>
        <w:t>èglement intérieur entreprises extérieures Orsay</w:t>
      </w:r>
      <w:r w:rsidR="00F84C23">
        <w:rPr>
          <w:rFonts w:ascii="Arial Narrow" w:hAnsi="Arial Narrow"/>
        </w:rPr>
        <w:t xml:space="preserve"> </w:t>
      </w:r>
      <w:r w:rsidR="004261EE" w:rsidRPr="009E4F1B">
        <w:rPr>
          <w:rFonts w:ascii="Arial Narrow" w:hAnsi="Arial Narrow"/>
        </w:rPr>
        <w:t>;</w:t>
      </w:r>
    </w:p>
    <w:p w14:paraId="078C7263" w14:textId="595F112D" w:rsidR="004A0A01" w:rsidRPr="00067881" w:rsidRDefault="004A0A01" w:rsidP="00067881">
      <w:pPr>
        <w:pStyle w:val="Paragraphedeliste"/>
        <w:numPr>
          <w:ilvl w:val="0"/>
          <w:numId w:val="6"/>
        </w:numPr>
        <w:rPr>
          <w:rFonts w:ascii="Arial Narrow" w:hAnsi="Arial Narrow"/>
        </w:rPr>
      </w:pPr>
      <w:r w:rsidRPr="00067881">
        <w:rPr>
          <w:rFonts w:ascii="Arial Narrow" w:hAnsi="Arial Narrow"/>
        </w:rPr>
        <w:t>Le cahier des charges des expositions temporaires Orsay</w:t>
      </w:r>
    </w:p>
    <w:p w14:paraId="6A9EA224" w14:textId="4D354CA2" w:rsidR="004261EE" w:rsidRPr="009E4F1B" w:rsidRDefault="00334A76" w:rsidP="007B22F2">
      <w:pPr>
        <w:pStyle w:val="Corpsdetexte"/>
        <w:numPr>
          <w:ilvl w:val="0"/>
          <w:numId w:val="6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F84C23">
        <w:rPr>
          <w:rFonts w:ascii="Arial Narrow" w:hAnsi="Arial Narrow"/>
        </w:rPr>
        <w:t xml:space="preserve">travaux </w:t>
      </w:r>
      <w:r w:rsidR="004261EE" w:rsidRPr="009E4F1B">
        <w:rPr>
          <w:rFonts w:ascii="Arial Narrow" w:hAnsi="Arial Narrow"/>
        </w:rPr>
        <w:t>(CCAG-</w:t>
      </w:r>
      <w:r w:rsidR="00F84C23">
        <w:rPr>
          <w:rFonts w:ascii="Arial Narrow" w:hAnsi="Arial Narrow"/>
        </w:rPr>
        <w:t>TVX</w:t>
      </w:r>
      <w:r w:rsidR="004261EE" w:rsidRPr="009E4F1B">
        <w:rPr>
          <w:rFonts w:ascii="Arial Narrow" w:hAnsi="Arial Narrow"/>
        </w:rPr>
        <w:t>) ;</w:t>
      </w:r>
    </w:p>
    <w:p w14:paraId="5D3666F9" w14:textId="1FDF485F" w:rsidR="004261EE" w:rsidRDefault="00334A76" w:rsidP="007B22F2">
      <w:pPr>
        <w:pStyle w:val="Corpsdetexte"/>
        <w:numPr>
          <w:ilvl w:val="0"/>
          <w:numId w:val="6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dans le cadre de la consultation.</w:t>
      </w:r>
    </w:p>
    <w:p w14:paraId="53E83642" w14:textId="08B7AFF6" w:rsidR="00067881" w:rsidRDefault="00067881" w:rsidP="00067881">
      <w:pPr>
        <w:pStyle w:val="Corpsdetexte"/>
        <w:rPr>
          <w:rFonts w:ascii="Arial Narrow" w:hAnsi="Arial Narrow"/>
        </w:rPr>
      </w:pPr>
    </w:p>
    <w:p w14:paraId="09E61EFA" w14:textId="6DF756C0" w:rsidR="00067881" w:rsidRDefault="00067881" w:rsidP="00067881">
      <w:pPr>
        <w:pStyle w:val="Corpsdetexte"/>
        <w:rPr>
          <w:rFonts w:ascii="Arial Narrow" w:hAnsi="Arial Narrow"/>
        </w:rPr>
      </w:pPr>
    </w:p>
    <w:p w14:paraId="44C80706" w14:textId="77777777" w:rsidR="00067881" w:rsidRPr="009E4F1B" w:rsidRDefault="00067881" w:rsidP="00067881">
      <w:pPr>
        <w:pStyle w:val="Corpsdetexte"/>
        <w:rPr>
          <w:rFonts w:ascii="Arial Narrow" w:hAnsi="Arial Narrow"/>
        </w:rPr>
      </w:pP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7B22F2">
      <w:pPr>
        <w:pStyle w:val="En-tte"/>
        <w:numPr>
          <w:ilvl w:val="0"/>
          <w:numId w:val="2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1EE1C372" w14:textId="0872CE91" w:rsidR="00334A76" w:rsidRDefault="00DA105D" w:rsidP="00334A76">
      <w:pPr>
        <w:pStyle w:val="Corpsdetexte"/>
        <w:rPr>
          <w:rFonts w:ascii="Arial Narrow" w:hAnsi="Arial Narrow"/>
        </w:rPr>
      </w:pPr>
      <w:r w:rsidRPr="00DA105D">
        <w:rPr>
          <w:rFonts w:ascii="Arial Narrow" w:hAnsi="Arial Narrow"/>
        </w:rPr>
        <w:t>Le présent marché public prend effet à compter de sa date de notification au titulaire. Il prendra fin au plus tard à l’issue des opérations de démontage fixé</w:t>
      </w:r>
      <w:r w:rsidR="00153991">
        <w:rPr>
          <w:rFonts w:ascii="Arial Narrow" w:hAnsi="Arial Narrow"/>
        </w:rPr>
        <w:t>e</w:t>
      </w:r>
      <w:r w:rsidRPr="00DA105D">
        <w:rPr>
          <w:rFonts w:ascii="Arial Narrow" w:hAnsi="Arial Narrow"/>
        </w:rPr>
        <w:t xml:space="preserve"> de manière prévisionnel</w:t>
      </w:r>
      <w:r w:rsidR="00153991">
        <w:rPr>
          <w:rFonts w:ascii="Arial Narrow" w:hAnsi="Arial Narrow"/>
        </w:rPr>
        <w:t>le</w:t>
      </w:r>
      <w:r w:rsidRPr="00DA105D">
        <w:rPr>
          <w:rFonts w:ascii="Arial Narrow" w:hAnsi="Arial Narrow"/>
        </w:rPr>
        <w:t xml:space="preserve"> dans le CCTP au </w:t>
      </w:r>
      <w:r w:rsidR="004B3BB0">
        <w:rPr>
          <w:rFonts w:ascii="Arial Narrow" w:hAnsi="Arial Narrow"/>
        </w:rPr>
        <w:t>27 février 2026</w:t>
      </w:r>
      <w:r w:rsidRPr="00DA105D">
        <w:rPr>
          <w:rFonts w:ascii="Arial Narrow" w:hAnsi="Arial Narrow"/>
        </w:rPr>
        <w:t>.</w:t>
      </w:r>
    </w:p>
    <w:p w14:paraId="1F37C914" w14:textId="77777777" w:rsidR="00DA105D" w:rsidRPr="009E4F1B" w:rsidRDefault="00DA105D" w:rsidP="00334A76">
      <w:pPr>
        <w:pStyle w:val="Corpsdetexte"/>
        <w:rPr>
          <w:rFonts w:ascii="Arial Narrow" w:hAnsi="Arial Narrow"/>
        </w:rPr>
      </w:pPr>
    </w:p>
    <w:p w14:paraId="5613A8E1" w14:textId="77777777" w:rsidR="00180990" w:rsidRPr="009E4F1B" w:rsidRDefault="00334A76" w:rsidP="007B22F2">
      <w:pPr>
        <w:pStyle w:val="En-tte"/>
        <w:numPr>
          <w:ilvl w:val="0"/>
          <w:numId w:val="2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4B42AFFB" w14:textId="77777777" w:rsidR="00F92E77" w:rsidRPr="009E4F1B" w:rsidRDefault="00F92E77" w:rsidP="00F92E7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02E5C1C1" w14:textId="77777777" w:rsidR="006246CF" w:rsidRDefault="006246CF" w:rsidP="007B22F2">
      <w:pPr>
        <w:pStyle w:val="Corpsdetexte"/>
        <w:numPr>
          <w:ilvl w:val="1"/>
          <w:numId w:val="7"/>
        </w:numPr>
        <w:ind w:left="426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Montant forfaitaire</w:t>
      </w:r>
    </w:p>
    <w:p w14:paraId="58660DC5" w14:textId="0D8A02BC" w:rsidR="00F92E77" w:rsidRPr="006246CF" w:rsidRDefault="00F92E77" w:rsidP="007B22F2">
      <w:pPr>
        <w:pStyle w:val="Corpsdetexte"/>
        <w:numPr>
          <w:ilvl w:val="2"/>
          <w:numId w:val="11"/>
        </w:numPr>
        <w:rPr>
          <w:rFonts w:ascii="Arial Narrow" w:hAnsi="Arial Narrow"/>
          <w:b/>
          <w:bCs/>
        </w:rPr>
      </w:pPr>
      <w:r w:rsidRPr="006246CF">
        <w:rPr>
          <w:rFonts w:ascii="Arial Narrow" w:hAnsi="Arial Narrow"/>
          <w:b/>
          <w:bCs/>
        </w:rPr>
        <w:t xml:space="preserve">Montant de la </w:t>
      </w:r>
      <w:r w:rsidR="001D1A56" w:rsidRPr="006246CF">
        <w:rPr>
          <w:rFonts w:ascii="Arial Narrow" w:hAnsi="Arial Narrow"/>
          <w:b/>
          <w:bCs/>
        </w:rPr>
        <w:t>tranche ferme (TF)</w:t>
      </w:r>
    </w:p>
    <w:p w14:paraId="5E2B1362" w14:textId="323FBCBA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de la </w:t>
      </w:r>
      <w:r w:rsidR="001D1A56">
        <w:rPr>
          <w:rFonts w:ascii="Arial Narrow" w:hAnsi="Arial Narrow"/>
        </w:rPr>
        <w:t>tranche ferme</w:t>
      </w:r>
      <w:r w:rsidRPr="009E4F1B">
        <w:rPr>
          <w:rFonts w:ascii="Arial Narrow" w:hAnsi="Arial Narrow"/>
        </w:rPr>
        <w:t xml:space="preserve"> conformément à la DPGF s’élève à la somme de :</w:t>
      </w:r>
    </w:p>
    <w:p w14:paraId="3593881E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77D9C7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78D4F80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1D3CB5F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3D1D4A80" w14:textId="1AA1B9DA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de la </w:t>
      </w:r>
      <w:r w:rsidR="001D1A56">
        <w:rPr>
          <w:rFonts w:ascii="Arial Narrow" w:hAnsi="Arial Narrow"/>
        </w:rPr>
        <w:t>tranche ferme</w:t>
      </w:r>
      <w:r w:rsidRPr="009E4F1B">
        <w:rPr>
          <w:rFonts w:ascii="Arial Narrow" w:hAnsi="Arial Narrow"/>
        </w:rPr>
        <w:t xml:space="preserve"> toutes taxes comprises est de (en toutes lettres) :  </w:t>
      </w:r>
    </w:p>
    <w:p w14:paraId="27BFE9D1" w14:textId="77777777" w:rsidR="00F92E77" w:rsidRPr="009E4F1B" w:rsidRDefault="00F92E77" w:rsidP="00F92E77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46C38648" w14:textId="46C98420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56036541" w14:textId="3B9DFC8C" w:rsidR="00F92E77" w:rsidRPr="001D1A56" w:rsidRDefault="00F92E77" w:rsidP="007B22F2">
      <w:pPr>
        <w:pStyle w:val="Corpsdetexte"/>
        <w:numPr>
          <w:ilvl w:val="2"/>
          <w:numId w:val="11"/>
        </w:numPr>
        <w:rPr>
          <w:rFonts w:ascii="Arial Narrow" w:hAnsi="Arial Narrow"/>
          <w:b/>
          <w:bCs/>
        </w:rPr>
      </w:pPr>
      <w:r w:rsidRPr="001D1A56">
        <w:rPr>
          <w:rFonts w:ascii="Arial Narrow" w:hAnsi="Arial Narrow"/>
          <w:b/>
          <w:bCs/>
        </w:rPr>
        <w:t>Montant de</w:t>
      </w:r>
      <w:r w:rsidR="00122F23" w:rsidRPr="001D1A56">
        <w:rPr>
          <w:rFonts w:ascii="Arial Narrow" w:hAnsi="Arial Narrow"/>
          <w:b/>
          <w:bCs/>
        </w:rPr>
        <w:t xml:space="preserve"> </w:t>
      </w:r>
      <w:r w:rsidR="001D1A56" w:rsidRPr="001D1A56">
        <w:rPr>
          <w:rFonts w:ascii="Arial Narrow" w:hAnsi="Arial Narrow"/>
          <w:b/>
          <w:bCs/>
        </w:rPr>
        <w:t>tranche optionnelle</w:t>
      </w:r>
      <w:r w:rsidR="001D1A56">
        <w:rPr>
          <w:rFonts w:ascii="Arial Narrow" w:hAnsi="Arial Narrow"/>
          <w:b/>
          <w:bCs/>
        </w:rPr>
        <w:t xml:space="preserve"> (TO</w:t>
      </w:r>
      <w:r w:rsidR="00CC42BA">
        <w:rPr>
          <w:rFonts w:ascii="Arial Narrow" w:hAnsi="Arial Narrow"/>
          <w:b/>
          <w:bCs/>
        </w:rPr>
        <w:t>1</w:t>
      </w:r>
      <w:r w:rsidR="001D1A56">
        <w:rPr>
          <w:rFonts w:ascii="Arial Narrow" w:hAnsi="Arial Narrow"/>
          <w:b/>
          <w:bCs/>
        </w:rPr>
        <w:t>)</w:t>
      </w:r>
    </w:p>
    <w:p w14:paraId="5B503F89" w14:textId="7EF2BD58" w:rsidR="00F92E77" w:rsidRPr="001D1A56" w:rsidRDefault="00F92E77" w:rsidP="00F92E77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 xml:space="preserve">Le montant de la </w:t>
      </w:r>
      <w:r w:rsidR="001D1A56" w:rsidRPr="001D1A56">
        <w:rPr>
          <w:rFonts w:ascii="Arial Narrow" w:hAnsi="Arial Narrow"/>
        </w:rPr>
        <w:t>tranche optionnelle</w:t>
      </w:r>
      <w:r w:rsidRPr="001D1A56">
        <w:rPr>
          <w:rFonts w:ascii="Arial Narrow" w:hAnsi="Arial Narrow"/>
        </w:rPr>
        <w:t xml:space="preserve"> conformément à la DPGF s’élève à la somme de :</w:t>
      </w:r>
    </w:p>
    <w:p w14:paraId="30A24B34" w14:textId="77777777" w:rsidR="00F92E77" w:rsidRPr="001D1A56" w:rsidRDefault="00F92E77" w:rsidP="00F92E77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5D2BDAF6" w14:textId="77777777" w:rsidR="00F92E77" w:rsidRPr="001D1A56" w:rsidRDefault="00F92E77" w:rsidP="00F92E77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767BFDBC" w14:textId="77777777" w:rsidR="00F92E77" w:rsidRPr="001D1A56" w:rsidRDefault="00F92E77" w:rsidP="00F92E77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0DC2047E" w14:textId="77777777" w:rsidR="00F92E77" w:rsidRPr="001D1A56" w:rsidRDefault="00F92E77" w:rsidP="00F92E77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67331E87" w14:textId="2A07C070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 xml:space="preserve">Le montant total de la </w:t>
      </w:r>
      <w:r w:rsidR="001D1A56" w:rsidRPr="001D1A56">
        <w:rPr>
          <w:rFonts w:ascii="Arial Narrow" w:hAnsi="Arial Narrow"/>
        </w:rPr>
        <w:t>tranche optionnelle</w:t>
      </w:r>
      <w:r w:rsidRPr="001D1A56">
        <w:rPr>
          <w:rFonts w:ascii="Arial Narrow" w:hAnsi="Arial Narrow"/>
        </w:rPr>
        <w:t xml:space="preserve"> toutes taxes comprises est de (en toutes lettres) :</w:t>
      </w:r>
      <w:r w:rsidRPr="009E4F1B">
        <w:rPr>
          <w:rFonts w:ascii="Arial Narrow" w:hAnsi="Arial Narrow"/>
        </w:rPr>
        <w:t xml:space="preserve">  </w:t>
      </w:r>
    </w:p>
    <w:p w14:paraId="2F270932" w14:textId="77777777" w:rsidR="00F92E77" w:rsidRPr="009E4F1B" w:rsidRDefault="00F92E77" w:rsidP="00F92E77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07988913" w14:textId="0012196E" w:rsidR="00F92E77" w:rsidRDefault="00F92E77" w:rsidP="00F92E77">
      <w:pPr>
        <w:pStyle w:val="Corpsdetexte"/>
        <w:rPr>
          <w:rFonts w:ascii="Arial Narrow" w:hAnsi="Arial Narrow"/>
          <w:i/>
        </w:rPr>
      </w:pPr>
    </w:p>
    <w:p w14:paraId="2E0A2499" w14:textId="17A537DA" w:rsidR="00CC42BA" w:rsidRPr="001D1A56" w:rsidRDefault="00CC42BA" w:rsidP="007B22F2">
      <w:pPr>
        <w:pStyle w:val="Corpsdetexte"/>
        <w:numPr>
          <w:ilvl w:val="2"/>
          <w:numId w:val="11"/>
        </w:numPr>
        <w:rPr>
          <w:rFonts w:ascii="Arial Narrow" w:hAnsi="Arial Narrow"/>
          <w:b/>
          <w:bCs/>
        </w:rPr>
      </w:pPr>
      <w:r w:rsidRPr="001D1A56">
        <w:rPr>
          <w:rFonts w:ascii="Arial Narrow" w:hAnsi="Arial Narrow"/>
          <w:b/>
          <w:bCs/>
        </w:rPr>
        <w:t>Montant de tranche optionnelle</w:t>
      </w:r>
      <w:r>
        <w:rPr>
          <w:rFonts w:ascii="Arial Narrow" w:hAnsi="Arial Narrow"/>
          <w:b/>
          <w:bCs/>
        </w:rPr>
        <w:t xml:space="preserve"> (TO2)</w:t>
      </w:r>
    </w:p>
    <w:p w14:paraId="562AC072" w14:textId="77777777" w:rsidR="00CC42BA" w:rsidRPr="001D1A56" w:rsidRDefault="00CC42BA" w:rsidP="00CC42BA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Le montant de la tranche optionnelle conformément à la DPGF s’élève à la somme de :</w:t>
      </w:r>
    </w:p>
    <w:p w14:paraId="4125BE77" w14:textId="77777777" w:rsidR="00CC42BA" w:rsidRPr="001D1A56" w:rsidRDefault="00CC42BA" w:rsidP="00CC42BA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lastRenderedPageBreak/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6008A808" w14:textId="77777777" w:rsidR="00CC42BA" w:rsidRPr="001D1A56" w:rsidRDefault="00CC42BA" w:rsidP="00CC42BA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47231BB7" w14:textId="77777777" w:rsidR="00CC42BA" w:rsidRPr="001D1A56" w:rsidRDefault="00CC42BA" w:rsidP="00CC42BA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28EB0908" w14:textId="77777777" w:rsidR="00CC42BA" w:rsidRPr="001D1A56" w:rsidRDefault="00CC42BA" w:rsidP="00CC42BA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5BC651AB" w14:textId="77777777" w:rsidR="00CC42BA" w:rsidRPr="009E4F1B" w:rsidRDefault="00CC42BA" w:rsidP="00CC42BA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Le montant total de la tranche optionnelle toutes taxes comprises est de (en toutes lettres) :</w:t>
      </w:r>
      <w:r w:rsidRPr="009E4F1B">
        <w:rPr>
          <w:rFonts w:ascii="Arial Narrow" w:hAnsi="Arial Narrow"/>
        </w:rPr>
        <w:t xml:space="preserve">  </w:t>
      </w:r>
    </w:p>
    <w:p w14:paraId="6237FE30" w14:textId="77777777" w:rsidR="00CC42BA" w:rsidRPr="009E4F1B" w:rsidRDefault="00CC42BA" w:rsidP="00CC42BA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51663DEB" w14:textId="38F84DF0" w:rsidR="00CC42BA" w:rsidRDefault="00CC42BA" w:rsidP="00F92E77">
      <w:pPr>
        <w:pStyle w:val="Corpsdetexte"/>
        <w:rPr>
          <w:rFonts w:ascii="Arial Narrow" w:hAnsi="Arial Narrow"/>
          <w:i/>
        </w:rPr>
      </w:pPr>
    </w:p>
    <w:p w14:paraId="7B6F7C70" w14:textId="5745F77E" w:rsidR="00CC42BA" w:rsidRPr="001D1A56" w:rsidRDefault="00CC42BA" w:rsidP="007B22F2">
      <w:pPr>
        <w:pStyle w:val="Corpsdetexte"/>
        <w:numPr>
          <w:ilvl w:val="2"/>
          <w:numId w:val="11"/>
        </w:numPr>
        <w:rPr>
          <w:rFonts w:ascii="Arial Narrow" w:hAnsi="Arial Narrow"/>
          <w:b/>
          <w:bCs/>
        </w:rPr>
      </w:pPr>
      <w:r w:rsidRPr="001D1A56">
        <w:rPr>
          <w:rFonts w:ascii="Arial Narrow" w:hAnsi="Arial Narrow"/>
          <w:b/>
          <w:bCs/>
        </w:rPr>
        <w:t>Montant de tranche optionnelle</w:t>
      </w:r>
      <w:r>
        <w:rPr>
          <w:rFonts w:ascii="Arial Narrow" w:hAnsi="Arial Narrow"/>
          <w:b/>
          <w:bCs/>
        </w:rPr>
        <w:t xml:space="preserve"> (TO3)</w:t>
      </w:r>
    </w:p>
    <w:p w14:paraId="7F05BF62" w14:textId="77777777" w:rsidR="00CC42BA" w:rsidRPr="001D1A56" w:rsidRDefault="00CC42BA" w:rsidP="00CC42BA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Le montant de la tranche optionnelle conformément à la DPGF s’élève à la somme de :</w:t>
      </w:r>
    </w:p>
    <w:p w14:paraId="1A8C059E" w14:textId="77777777" w:rsidR="00CC42BA" w:rsidRPr="001D1A56" w:rsidRDefault="00CC42BA" w:rsidP="00CC42BA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08C05159" w14:textId="77777777" w:rsidR="00CC42BA" w:rsidRPr="001D1A56" w:rsidRDefault="00CC42BA" w:rsidP="00CC42BA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54FD79BB" w14:textId="77777777" w:rsidR="00CC42BA" w:rsidRPr="001D1A56" w:rsidRDefault="00CC42BA" w:rsidP="00CC42BA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1B33CFD4" w14:textId="77777777" w:rsidR="00CC42BA" w:rsidRPr="001D1A56" w:rsidRDefault="00CC42BA" w:rsidP="00CC42BA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2DB8CA23" w14:textId="77777777" w:rsidR="00CC42BA" w:rsidRPr="009E4F1B" w:rsidRDefault="00CC42BA" w:rsidP="00CC42BA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Le montant total de la tranche optionnelle toutes taxes comprises est de (en toutes lettres) :</w:t>
      </w:r>
      <w:r w:rsidRPr="009E4F1B">
        <w:rPr>
          <w:rFonts w:ascii="Arial Narrow" w:hAnsi="Arial Narrow"/>
        </w:rPr>
        <w:t xml:space="preserve">  </w:t>
      </w:r>
    </w:p>
    <w:p w14:paraId="252F7D8E" w14:textId="77777777" w:rsidR="00CC42BA" w:rsidRPr="009E4F1B" w:rsidRDefault="00CC42BA" w:rsidP="00CC42BA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29F06616" w14:textId="77777777" w:rsidR="00CC42BA" w:rsidRDefault="00CC42BA" w:rsidP="00CC42BA">
      <w:pPr>
        <w:pStyle w:val="Corpsdetexte"/>
        <w:rPr>
          <w:rFonts w:ascii="Arial Narrow" w:hAnsi="Arial Narrow"/>
          <w:i/>
        </w:rPr>
      </w:pPr>
    </w:p>
    <w:p w14:paraId="6E7CADCC" w14:textId="1F52BDF0" w:rsidR="00CC42BA" w:rsidRPr="001D1A56" w:rsidRDefault="00CC42BA" w:rsidP="007B22F2">
      <w:pPr>
        <w:pStyle w:val="Corpsdetexte"/>
        <w:numPr>
          <w:ilvl w:val="2"/>
          <w:numId w:val="11"/>
        </w:numPr>
        <w:rPr>
          <w:rFonts w:ascii="Arial Narrow" w:hAnsi="Arial Narrow"/>
          <w:b/>
          <w:bCs/>
        </w:rPr>
      </w:pPr>
      <w:r w:rsidRPr="001D1A56">
        <w:rPr>
          <w:rFonts w:ascii="Arial Narrow" w:hAnsi="Arial Narrow"/>
          <w:b/>
          <w:bCs/>
        </w:rPr>
        <w:t>Montant de tranche optionnelle</w:t>
      </w:r>
      <w:r>
        <w:rPr>
          <w:rFonts w:ascii="Arial Narrow" w:hAnsi="Arial Narrow"/>
          <w:b/>
          <w:bCs/>
        </w:rPr>
        <w:t xml:space="preserve"> (TO4)</w:t>
      </w:r>
    </w:p>
    <w:p w14:paraId="40245369" w14:textId="77777777" w:rsidR="00CC42BA" w:rsidRPr="001D1A56" w:rsidRDefault="00CC42BA" w:rsidP="00CC42BA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Le montant de la tranche optionnelle conformément à la DPGF s’élève à la somme de :</w:t>
      </w:r>
    </w:p>
    <w:p w14:paraId="4CA0B6FD" w14:textId="77777777" w:rsidR="00CC42BA" w:rsidRPr="001D1A56" w:rsidRDefault="00CC42BA" w:rsidP="00CC42BA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4C98EB90" w14:textId="77777777" w:rsidR="00CC42BA" w:rsidRPr="001D1A56" w:rsidRDefault="00CC42BA" w:rsidP="00CC42BA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2191E37B" w14:textId="77777777" w:rsidR="00CC42BA" w:rsidRPr="001D1A56" w:rsidRDefault="00CC42BA" w:rsidP="00CC42BA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74D0BC4C" w14:textId="77777777" w:rsidR="00CC42BA" w:rsidRPr="001D1A56" w:rsidRDefault="00CC42BA" w:rsidP="00CC42BA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06D4AEEB" w14:textId="77777777" w:rsidR="00CC42BA" w:rsidRPr="009E4F1B" w:rsidRDefault="00CC42BA" w:rsidP="00CC42BA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Le montant total de la tranche optionnelle toutes taxes comprises est de (en toutes lettres) :</w:t>
      </w:r>
      <w:r w:rsidRPr="009E4F1B">
        <w:rPr>
          <w:rFonts w:ascii="Arial Narrow" w:hAnsi="Arial Narrow"/>
        </w:rPr>
        <w:t xml:space="preserve">  </w:t>
      </w:r>
    </w:p>
    <w:p w14:paraId="284711DD" w14:textId="77777777" w:rsidR="00CC42BA" w:rsidRPr="009E4F1B" w:rsidRDefault="00CC42BA" w:rsidP="00CC42BA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4985105E" w14:textId="77777777" w:rsidR="00CC42BA" w:rsidRDefault="00CC42BA" w:rsidP="00CC42BA">
      <w:pPr>
        <w:pStyle w:val="Corpsdetexte"/>
        <w:rPr>
          <w:rFonts w:ascii="Arial Narrow" w:hAnsi="Arial Narrow"/>
          <w:i/>
        </w:rPr>
      </w:pPr>
    </w:p>
    <w:p w14:paraId="145FBB8F" w14:textId="2FD66B5F" w:rsidR="00CC42BA" w:rsidRPr="001D1A56" w:rsidRDefault="00CC42BA" w:rsidP="007B22F2">
      <w:pPr>
        <w:pStyle w:val="Corpsdetexte"/>
        <w:numPr>
          <w:ilvl w:val="2"/>
          <w:numId w:val="11"/>
        </w:numPr>
        <w:rPr>
          <w:rFonts w:ascii="Arial Narrow" w:hAnsi="Arial Narrow"/>
          <w:b/>
          <w:bCs/>
        </w:rPr>
      </w:pPr>
      <w:r w:rsidRPr="001D1A56">
        <w:rPr>
          <w:rFonts w:ascii="Arial Narrow" w:hAnsi="Arial Narrow"/>
          <w:b/>
          <w:bCs/>
        </w:rPr>
        <w:t>Montant de tranche optionnelle</w:t>
      </w:r>
      <w:r>
        <w:rPr>
          <w:rFonts w:ascii="Arial Narrow" w:hAnsi="Arial Narrow"/>
          <w:b/>
          <w:bCs/>
        </w:rPr>
        <w:t xml:space="preserve"> (TO5)</w:t>
      </w:r>
    </w:p>
    <w:p w14:paraId="37AB082F" w14:textId="77777777" w:rsidR="00CC42BA" w:rsidRPr="001D1A56" w:rsidRDefault="00CC42BA" w:rsidP="00CC42BA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Le montant de la tranche optionnelle conformément à la DPGF s’élève à la somme de :</w:t>
      </w:r>
    </w:p>
    <w:p w14:paraId="3765C57F" w14:textId="77777777" w:rsidR="00CC42BA" w:rsidRPr="001D1A56" w:rsidRDefault="00CC42BA" w:rsidP="00CC42BA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56566B7B" w14:textId="77777777" w:rsidR="00CC42BA" w:rsidRPr="001D1A56" w:rsidRDefault="00CC42BA" w:rsidP="00CC42BA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lastRenderedPageBreak/>
        <w:t>Montant TVA à 20 %                                                                                  €</w:t>
      </w:r>
    </w:p>
    <w:p w14:paraId="4C663F6D" w14:textId="77777777" w:rsidR="00CC42BA" w:rsidRPr="001D1A56" w:rsidRDefault="00CC42BA" w:rsidP="00CC42BA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099C081A" w14:textId="77777777" w:rsidR="00CC42BA" w:rsidRPr="001D1A56" w:rsidRDefault="00CC42BA" w:rsidP="00CC42BA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41EF7635" w14:textId="77777777" w:rsidR="00CC42BA" w:rsidRPr="009E4F1B" w:rsidRDefault="00CC42BA" w:rsidP="00CC42BA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Le montant total de la tranche optionnelle toutes taxes comprises est de (en toutes lettres) :</w:t>
      </w:r>
      <w:r w:rsidRPr="009E4F1B">
        <w:rPr>
          <w:rFonts w:ascii="Arial Narrow" w:hAnsi="Arial Narrow"/>
        </w:rPr>
        <w:t xml:space="preserve">  </w:t>
      </w:r>
    </w:p>
    <w:p w14:paraId="1A96A1E7" w14:textId="77777777" w:rsidR="00CC42BA" w:rsidRPr="009E4F1B" w:rsidRDefault="00CC42BA" w:rsidP="00CC42BA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1FCDDBCF" w14:textId="77777777" w:rsidR="00CC42BA" w:rsidRDefault="00CC42BA" w:rsidP="00CC42BA">
      <w:pPr>
        <w:pStyle w:val="Corpsdetexte"/>
        <w:rPr>
          <w:rFonts w:ascii="Arial Narrow" w:hAnsi="Arial Narrow"/>
          <w:i/>
        </w:rPr>
      </w:pPr>
    </w:p>
    <w:p w14:paraId="3D02AC38" w14:textId="35A51113" w:rsidR="00CC42BA" w:rsidRPr="001D1A56" w:rsidRDefault="00CC42BA" w:rsidP="007B22F2">
      <w:pPr>
        <w:pStyle w:val="Corpsdetexte"/>
        <w:numPr>
          <w:ilvl w:val="2"/>
          <w:numId w:val="11"/>
        </w:numPr>
        <w:rPr>
          <w:rFonts w:ascii="Arial Narrow" w:hAnsi="Arial Narrow"/>
          <w:b/>
          <w:bCs/>
        </w:rPr>
      </w:pPr>
      <w:r w:rsidRPr="001D1A56">
        <w:rPr>
          <w:rFonts w:ascii="Arial Narrow" w:hAnsi="Arial Narrow"/>
          <w:b/>
          <w:bCs/>
        </w:rPr>
        <w:t>Montant de tranche optionnelle</w:t>
      </w:r>
      <w:r>
        <w:rPr>
          <w:rFonts w:ascii="Arial Narrow" w:hAnsi="Arial Narrow"/>
          <w:b/>
          <w:bCs/>
        </w:rPr>
        <w:t xml:space="preserve"> (TO6)</w:t>
      </w:r>
    </w:p>
    <w:p w14:paraId="2A95BEFB" w14:textId="77777777" w:rsidR="00CC42BA" w:rsidRPr="001D1A56" w:rsidRDefault="00CC42BA" w:rsidP="00CC42BA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Le montant de la tranche optionnelle conformément à la DPGF s’élève à la somme de :</w:t>
      </w:r>
    </w:p>
    <w:p w14:paraId="4DCC6678" w14:textId="77777777" w:rsidR="00CC42BA" w:rsidRPr="001D1A56" w:rsidRDefault="00CC42BA" w:rsidP="00CC42BA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3583E7C8" w14:textId="77777777" w:rsidR="00CC42BA" w:rsidRPr="001D1A56" w:rsidRDefault="00CC42BA" w:rsidP="00CC42BA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205FA37F" w14:textId="77777777" w:rsidR="00CC42BA" w:rsidRPr="001D1A56" w:rsidRDefault="00CC42BA" w:rsidP="00CC42BA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10100FB0" w14:textId="77777777" w:rsidR="00CC42BA" w:rsidRPr="001D1A56" w:rsidRDefault="00CC42BA" w:rsidP="00CC42BA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53369087" w14:textId="77777777" w:rsidR="00CC42BA" w:rsidRPr="009E4F1B" w:rsidRDefault="00CC42BA" w:rsidP="00CC42BA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Le montant total de la tranche optionnelle toutes taxes comprises est de (en toutes lettres) :</w:t>
      </w:r>
      <w:r w:rsidRPr="009E4F1B">
        <w:rPr>
          <w:rFonts w:ascii="Arial Narrow" w:hAnsi="Arial Narrow"/>
        </w:rPr>
        <w:t xml:space="preserve">  </w:t>
      </w:r>
    </w:p>
    <w:p w14:paraId="6F5370B8" w14:textId="77777777" w:rsidR="00CC42BA" w:rsidRPr="009E4F1B" w:rsidRDefault="00CC42BA" w:rsidP="00CC42BA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6F182F56" w14:textId="3AF11B33" w:rsidR="00CC42BA" w:rsidRDefault="00CC42BA" w:rsidP="00CC42BA">
      <w:pPr>
        <w:pStyle w:val="Corpsdetexte"/>
        <w:rPr>
          <w:rFonts w:ascii="Arial Narrow" w:hAnsi="Arial Narrow"/>
          <w:i/>
        </w:rPr>
      </w:pPr>
    </w:p>
    <w:p w14:paraId="6E181E0F" w14:textId="6FA33B20" w:rsidR="00233DDF" w:rsidRPr="001D1A56" w:rsidRDefault="00233DDF" w:rsidP="007B22F2">
      <w:pPr>
        <w:pStyle w:val="Corpsdetexte"/>
        <w:numPr>
          <w:ilvl w:val="2"/>
          <w:numId w:val="11"/>
        </w:numPr>
        <w:rPr>
          <w:rFonts w:ascii="Arial Narrow" w:hAnsi="Arial Narrow"/>
          <w:b/>
          <w:bCs/>
        </w:rPr>
      </w:pPr>
      <w:r w:rsidRPr="001D1A56">
        <w:rPr>
          <w:rFonts w:ascii="Arial Narrow" w:hAnsi="Arial Narrow"/>
          <w:b/>
          <w:bCs/>
        </w:rPr>
        <w:t>Montant de tranche optionnelle</w:t>
      </w:r>
      <w:r>
        <w:rPr>
          <w:rFonts w:ascii="Arial Narrow" w:hAnsi="Arial Narrow"/>
          <w:b/>
          <w:bCs/>
        </w:rPr>
        <w:t xml:space="preserve"> (TO7)</w:t>
      </w:r>
    </w:p>
    <w:p w14:paraId="2E4606A2" w14:textId="77777777" w:rsidR="00233DDF" w:rsidRPr="001D1A56" w:rsidRDefault="00233DDF" w:rsidP="00233DDF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Le montant de la tranche optionnelle conformément à la DPGF s’élève à la somme de :</w:t>
      </w:r>
    </w:p>
    <w:p w14:paraId="4F793EF4" w14:textId="77777777" w:rsidR="00233DDF" w:rsidRPr="001D1A56" w:rsidRDefault="00233DDF" w:rsidP="00233DDF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79710921" w14:textId="77777777" w:rsidR="00233DDF" w:rsidRPr="001D1A56" w:rsidRDefault="00233DDF" w:rsidP="00233DDF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007825D0" w14:textId="77777777" w:rsidR="00233DDF" w:rsidRPr="001D1A56" w:rsidRDefault="00233DDF" w:rsidP="00233DDF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1C4F428E" w14:textId="77777777" w:rsidR="00233DDF" w:rsidRPr="001D1A56" w:rsidRDefault="00233DDF" w:rsidP="00233DDF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27B8F896" w14:textId="77777777" w:rsidR="00233DDF" w:rsidRPr="009E4F1B" w:rsidRDefault="00233DDF" w:rsidP="00233DDF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Le montant total de la tranche optionnelle toutes taxes comprises est de (en toutes lettres) :</w:t>
      </w:r>
      <w:r w:rsidRPr="009E4F1B">
        <w:rPr>
          <w:rFonts w:ascii="Arial Narrow" w:hAnsi="Arial Narrow"/>
        </w:rPr>
        <w:t xml:space="preserve">  </w:t>
      </w:r>
    </w:p>
    <w:p w14:paraId="7E255DE7" w14:textId="77777777" w:rsidR="00233DDF" w:rsidRPr="009E4F1B" w:rsidRDefault="00233DDF" w:rsidP="00233DDF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4EAD4F2A" w14:textId="77777777" w:rsidR="00233DDF" w:rsidRPr="00233DDF" w:rsidRDefault="00233DDF" w:rsidP="00CC42BA">
      <w:pPr>
        <w:pStyle w:val="Corpsdetexte"/>
        <w:rPr>
          <w:rFonts w:ascii="Arial Narrow" w:hAnsi="Arial Narrow"/>
        </w:rPr>
      </w:pPr>
    </w:p>
    <w:p w14:paraId="5FB89C05" w14:textId="6E83EBDF" w:rsidR="00233DDF" w:rsidRPr="001D1A56" w:rsidRDefault="00233DDF" w:rsidP="007B22F2">
      <w:pPr>
        <w:pStyle w:val="Corpsdetexte"/>
        <w:numPr>
          <w:ilvl w:val="2"/>
          <w:numId w:val="11"/>
        </w:numPr>
        <w:rPr>
          <w:rFonts w:ascii="Arial Narrow" w:hAnsi="Arial Narrow"/>
          <w:b/>
          <w:bCs/>
        </w:rPr>
      </w:pPr>
      <w:r w:rsidRPr="001D1A56">
        <w:rPr>
          <w:rFonts w:ascii="Arial Narrow" w:hAnsi="Arial Narrow"/>
          <w:b/>
          <w:bCs/>
        </w:rPr>
        <w:t>Montant de tranche optionnelle</w:t>
      </w:r>
      <w:r>
        <w:rPr>
          <w:rFonts w:ascii="Arial Narrow" w:hAnsi="Arial Narrow"/>
          <w:b/>
          <w:bCs/>
        </w:rPr>
        <w:t xml:space="preserve"> (TO8)</w:t>
      </w:r>
    </w:p>
    <w:p w14:paraId="48465970" w14:textId="77777777" w:rsidR="00233DDF" w:rsidRPr="001D1A56" w:rsidRDefault="00233DDF" w:rsidP="00233DDF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Le montant de la tranche optionnelle conformément à la DPGF s’élève à la somme de :</w:t>
      </w:r>
    </w:p>
    <w:p w14:paraId="4DE1ED8F" w14:textId="77777777" w:rsidR="00233DDF" w:rsidRPr="001D1A56" w:rsidRDefault="00233DDF" w:rsidP="00233DDF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6F6378EA" w14:textId="77777777" w:rsidR="00233DDF" w:rsidRPr="001D1A56" w:rsidRDefault="00233DDF" w:rsidP="00233DDF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56228D69" w14:textId="77777777" w:rsidR="00233DDF" w:rsidRPr="001D1A56" w:rsidRDefault="00233DDF" w:rsidP="00233DDF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lastRenderedPageBreak/>
        <w:t>                                                                                             --------------------------</w:t>
      </w:r>
    </w:p>
    <w:p w14:paraId="0697DE46" w14:textId="77777777" w:rsidR="00233DDF" w:rsidRPr="001D1A56" w:rsidRDefault="00233DDF" w:rsidP="00233DDF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0B36D0D7" w14:textId="77777777" w:rsidR="00233DDF" w:rsidRPr="009E4F1B" w:rsidRDefault="00233DDF" w:rsidP="00233DDF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Le montant total de la tranche optionnelle toutes taxes comprises est de (en toutes lettres) :</w:t>
      </w:r>
      <w:r w:rsidRPr="009E4F1B">
        <w:rPr>
          <w:rFonts w:ascii="Arial Narrow" w:hAnsi="Arial Narrow"/>
        </w:rPr>
        <w:t xml:space="preserve">  </w:t>
      </w:r>
    </w:p>
    <w:p w14:paraId="50F67E6E" w14:textId="77777777" w:rsidR="00233DDF" w:rsidRPr="009E4F1B" w:rsidRDefault="00233DDF" w:rsidP="00233DDF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25033B79" w14:textId="5D214C41" w:rsidR="00CC42BA" w:rsidRDefault="00CC42BA" w:rsidP="00F92E77">
      <w:pPr>
        <w:pStyle w:val="Corpsdetexte"/>
        <w:rPr>
          <w:rFonts w:ascii="Arial Narrow" w:hAnsi="Arial Narrow"/>
          <w:i/>
        </w:rPr>
      </w:pPr>
    </w:p>
    <w:p w14:paraId="61772EE1" w14:textId="60C0E8C0" w:rsidR="00233DDF" w:rsidRDefault="00233DDF" w:rsidP="00F92E77">
      <w:pPr>
        <w:pStyle w:val="Corpsdetexte"/>
        <w:rPr>
          <w:rFonts w:ascii="Arial Narrow" w:hAnsi="Arial Narrow"/>
          <w:i/>
        </w:rPr>
      </w:pPr>
    </w:p>
    <w:p w14:paraId="1A350C82" w14:textId="5D55A566" w:rsidR="00233DDF" w:rsidRDefault="00233DDF" w:rsidP="00F92E77">
      <w:pPr>
        <w:pStyle w:val="Corpsdetexte"/>
        <w:rPr>
          <w:rFonts w:ascii="Arial Narrow" w:hAnsi="Arial Narrow"/>
          <w:i/>
        </w:rPr>
      </w:pPr>
    </w:p>
    <w:p w14:paraId="5734595C" w14:textId="0C99BA03" w:rsidR="00233DDF" w:rsidRPr="001D1A56" w:rsidRDefault="00233DDF" w:rsidP="007B22F2">
      <w:pPr>
        <w:pStyle w:val="Corpsdetexte"/>
        <w:numPr>
          <w:ilvl w:val="2"/>
          <w:numId w:val="11"/>
        </w:numPr>
        <w:rPr>
          <w:rFonts w:ascii="Arial Narrow" w:hAnsi="Arial Narrow"/>
          <w:b/>
          <w:bCs/>
        </w:rPr>
      </w:pPr>
      <w:r w:rsidRPr="001D1A56">
        <w:rPr>
          <w:rFonts w:ascii="Arial Narrow" w:hAnsi="Arial Narrow"/>
          <w:b/>
          <w:bCs/>
        </w:rPr>
        <w:t>Montant de tranche optionnelle</w:t>
      </w:r>
      <w:r>
        <w:rPr>
          <w:rFonts w:ascii="Arial Narrow" w:hAnsi="Arial Narrow"/>
          <w:b/>
          <w:bCs/>
        </w:rPr>
        <w:t xml:space="preserve"> (TO9)</w:t>
      </w:r>
    </w:p>
    <w:p w14:paraId="0E55121D" w14:textId="77777777" w:rsidR="00233DDF" w:rsidRPr="001D1A56" w:rsidRDefault="00233DDF" w:rsidP="00233DDF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Le montant de la tranche optionnelle conformément à la DPGF s’élève à la somme de :</w:t>
      </w:r>
    </w:p>
    <w:p w14:paraId="70A4A764" w14:textId="77777777" w:rsidR="00233DDF" w:rsidRPr="001D1A56" w:rsidRDefault="00233DDF" w:rsidP="00233DDF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77B6A4C1" w14:textId="77777777" w:rsidR="00233DDF" w:rsidRPr="001D1A56" w:rsidRDefault="00233DDF" w:rsidP="00233DDF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34DB8304" w14:textId="77777777" w:rsidR="00233DDF" w:rsidRPr="001D1A56" w:rsidRDefault="00233DDF" w:rsidP="00233DDF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643DF084" w14:textId="77777777" w:rsidR="00233DDF" w:rsidRPr="001D1A56" w:rsidRDefault="00233DDF" w:rsidP="00233DDF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3740DD68" w14:textId="77777777" w:rsidR="00233DDF" w:rsidRPr="009E4F1B" w:rsidRDefault="00233DDF" w:rsidP="00233DDF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Le montant total de la tranche optionnelle toutes taxes comprises est de (en toutes lettres) :</w:t>
      </w:r>
      <w:r w:rsidRPr="009E4F1B">
        <w:rPr>
          <w:rFonts w:ascii="Arial Narrow" w:hAnsi="Arial Narrow"/>
        </w:rPr>
        <w:t xml:space="preserve">  </w:t>
      </w:r>
    </w:p>
    <w:p w14:paraId="4E7AB65F" w14:textId="77777777" w:rsidR="00233DDF" w:rsidRPr="009E4F1B" w:rsidRDefault="00233DDF" w:rsidP="00233DDF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0031E443" w14:textId="77777777" w:rsidR="00233DDF" w:rsidRDefault="00233DDF" w:rsidP="00F92E77">
      <w:pPr>
        <w:pStyle w:val="Corpsdetexte"/>
        <w:rPr>
          <w:rFonts w:ascii="Arial Narrow" w:hAnsi="Arial Narrow"/>
          <w:i/>
        </w:rPr>
      </w:pPr>
    </w:p>
    <w:p w14:paraId="3DF843FF" w14:textId="77777777" w:rsidR="00233DDF" w:rsidRDefault="00233DDF" w:rsidP="00F92E77">
      <w:pPr>
        <w:pStyle w:val="Corpsdetexte"/>
        <w:rPr>
          <w:rFonts w:ascii="Arial Narrow" w:hAnsi="Arial Narrow"/>
          <w:i/>
        </w:rPr>
      </w:pPr>
    </w:p>
    <w:p w14:paraId="42CBE760" w14:textId="55287521" w:rsidR="001D1A56" w:rsidRPr="001D1A56" w:rsidRDefault="001D1A56" w:rsidP="007B22F2">
      <w:pPr>
        <w:pStyle w:val="Corpsdetexte"/>
        <w:numPr>
          <w:ilvl w:val="2"/>
          <w:numId w:val="11"/>
        </w:numPr>
        <w:rPr>
          <w:rFonts w:ascii="Arial Narrow" w:hAnsi="Arial Narrow"/>
          <w:b/>
          <w:bCs/>
        </w:rPr>
      </w:pPr>
      <w:r w:rsidRPr="001D1A56">
        <w:rPr>
          <w:rFonts w:ascii="Arial Narrow" w:hAnsi="Arial Narrow"/>
          <w:b/>
          <w:bCs/>
        </w:rPr>
        <w:t xml:space="preserve">Montant </w:t>
      </w:r>
      <w:r>
        <w:rPr>
          <w:rFonts w:ascii="Arial Narrow" w:hAnsi="Arial Narrow"/>
          <w:b/>
          <w:bCs/>
        </w:rPr>
        <w:t>total</w:t>
      </w:r>
      <w:r w:rsidR="006246CF">
        <w:rPr>
          <w:rFonts w:ascii="Arial Narrow" w:hAnsi="Arial Narrow"/>
          <w:b/>
          <w:bCs/>
        </w:rPr>
        <w:t xml:space="preserve"> forfaitaire</w:t>
      </w:r>
      <w:r w:rsidR="00CC42BA">
        <w:rPr>
          <w:rFonts w:ascii="Arial Narrow" w:hAnsi="Arial Narrow"/>
          <w:b/>
          <w:bCs/>
        </w:rPr>
        <w:t xml:space="preserve"> du marché (TF</w:t>
      </w:r>
      <w:r w:rsidR="00A256C5">
        <w:rPr>
          <w:rFonts w:ascii="Arial Narrow" w:hAnsi="Arial Narrow"/>
          <w:b/>
          <w:bCs/>
        </w:rPr>
        <w:t>+T</w:t>
      </w:r>
      <w:r>
        <w:rPr>
          <w:rFonts w:ascii="Arial Narrow" w:hAnsi="Arial Narrow"/>
          <w:b/>
          <w:bCs/>
        </w:rPr>
        <w:t>O</w:t>
      </w:r>
      <w:r w:rsidR="00CC42BA">
        <w:rPr>
          <w:rFonts w:ascii="Arial Narrow" w:hAnsi="Arial Narrow"/>
          <w:b/>
          <w:bCs/>
        </w:rPr>
        <w:t>1</w:t>
      </w:r>
      <w:r w:rsidR="00A256C5">
        <w:rPr>
          <w:rFonts w:ascii="Arial Narrow" w:hAnsi="Arial Narrow"/>
          <w:b/>
          <w:bCs/>
        </w:rPr>
        <w:t xml:space="preserve"> à TO9</w:t>
      </w:r>
      <w:r>
        <w:rPr>
          <w:rFonts w:ascii="Arial Narrow" w:hAnsi="Arial Narrow"/>
          <w:b/>
          <w:bCs/>
        </w:rPr>
        <w:t>)</w:t>
      </w:r>
    </w:p>
    <w:p w14:paraId="23781BA7" w14:textId="479DCF82" w:rsidR="001D1A56" w:rsidRPr="001D1A56" w:rsidRDefault="001D1A56" w:rsidP="001D1A56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 xml:space="preserve">Le montant </w:t>
      </w:r>
      <w:r>
        <w:rPr>
          <w:rFonts w:ascii="Arial Narrow" w:hAnsi="Arial Narrow"/>
        </w:rPr>
        <w:t xml:space="preserve">total </w:t>
      </w:r>
      <w:r w:rsidR="006246CF">
        <w:rPr>
          <w:rFonts w:ascii="Arial Narrow" w:hAnsi="Arial Narrow"/>
        </w:rPr>
        <w:t xml:space="preserve">forfaitaire de l’accord-cadre </w:t>
      </w:r>
      <w:r w:rsidRPr="001D1A56">
        <w:rPr>
          <w:rFonts w:ascii="Arial Narrow" w:hAnsi="Arial Narrow"/>
        </w:rPr>
        <w:t>conformément à la DPGF s’élève à la somme de :</w:t>
      </w:r>
    </w:p>
    <w:p w14:paraId="51C99DF9" w14:textId="77777777" w:rsidR="001D1A56" w:rsidRPr="001D1A56" w:rsidRDefault="001D1A56" w:rsidP="001D1A56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3EBE3E29" w14:textId="77777777" w:rsidR="001D1A56" w:rsidRPr="001D1A56" w:rsidRDefault="001D1A56" w:rsidP="001D1A56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23638988" w14:textId="77777777" w:rsidR="001D1A56" w:rsidRPr="001D1A56" w:rsidRDefault="001D1A56" w:rsidP="001D1A56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3C9FE9B1" w14:textId="77777777" w:rsidR="001D1A56" w:rsidRPr="001D1A56" w:rsidRDefault="001D1A56" w:rsidP="001D1A56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5DD5097C" w14:textId="12561783" w:rsidR="001D1A56" w:rsidRPr="009E4F1B" w:rsidRDefault="001D1A56" w:rsidP="001D1A56">
      <w:pPr>
        <w:pStyle w:val="Corpsdetexte"/>
        <w:rPr>
          <w:rFonts w:ascii="Arial Narrow" w:hAnsi="Arial Narrow"/>
        </w:rPr>
      </w:pPr>
      <w:r w:rsidRPr="001D1A56">
        <w:rPr>
          <w:rFonts w:ascii="Arial Narrow" w:hAnsi="Arial Narrow"/>
        </w:rPr>
        <w:t xml:space="preserve">Le montant total </w:t>
      </w:r>
      <w:r w:rsidR="00234B62">
        <w:rPr>
          <w:rFonts w:ascii="Arial Narrow" w:hAnsi="Arial Narrow"/>
        </w:rPr>
        <w:t xml:space="preserve">forfaitaire </w:t>
      </w:r>
      <w:r>
        <w:rPr>
          <w:rFonts w:ascii="Arial Narrow" w:hAnsi="Arial Narrow"/>
        </w:rPr>
        <w:t>du marché</w:t>
      </w:r>
      <w:r w:rsidRPr="001D1A56">
        <w:rPr>
          <w:rFonts w:ascii="Arial Narrow" w:hAnsi="Arial Narrow"/>
        </w:rPr>
        <w:t xml:space="preserve"> toutes taxes comprises est de (en toutes lettres) :</w:t>
      </w:r>
      <w:r w:rsidRPr="009E4F1B">
        <w:rPr>
          <w:rFonts w:ascii="Arial Narrow" w:hAnsi="Arial Narrow"/>
        </w:rPr>
        <w:t xml:space="preserve">  </w:t>
      </w:r>
    </w:p>
    <w:p w14:paraId="50D9C040" w14:textId="77777777" w:rsidR="001D1A56" w:rsidRPr="009E4F1B" w:rsidRDefault="001D1A56" w:rsidP="001D1A56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57A7EFC2" w14:textId="1E3552C0" w:rsidR="001D1A56" w:rsidRDefault="001D1A56" w:rsidP="00F92E77">
      <w:pPr>
        <w:pStyle w:val="Corpsdetexte"/>
        <w:rPr>
          <w:rFonts w:ascii="Arial Narrow" w:hAnsi="Arial Narrow"/>
          <w:i/>
        </w:rPr>
      </w:pPr>
    </w:p>
    <w:p w14:paraId="7EB45235" w14:textId="46D4DF07" w:rsidR="00E7648B" w:rsidRDefault="00E7648B" w:rsidP="00F92E77">
      <w:pPr>
        <w:pStyle w:val="Corpsdetexte"/>
        <w:rPr>
          <w:rFonts w:ascii="Arial Narrow" w:hAnsi="Arial Narrow"/>
          <w:i/>
        </w:rPr>
      </w:pPr>
    </w:p>
    <w:p w14:paraId="6C603E35" w14:textId="2C6E96A4" w:rsidR="00E7648B" w:rsidRDefault="00E7648B" w:rsidP="00F92E77">
      <w:pPr>
        <w:pStyle w:val="Corpsdetexte"/>
        <w:rPr>
          <w:rFonts w:ascii="Arial Narrow" w:hAnsi="Arial Narrow"/>
          <w:i/>
        </w:rPr>
      </w:pPr>
    </w:p>
    <w:p w14:paraId="2C0498AF" w14:textId="32FB04A8" w:rsidR="006246CF" w:rsidRDefault="006246CF" w:rsidP="007B22F2">
      <w:pPr>
        <w:pStyle w:val="Corpsdetexte"/>
        <w:numPr>
          <w:ilvl w:val="1"/>
          <w:numId w:val="7"/>
        </w:numPr>
        <w:ind w:left="426"/>
        <w:rPr>
          <w:rFonts w:ascii="Arial Narrow" w:hAnsi="Arial Narrow"/>
          <w:b/>
          <w:bCs/>
        </w:rPr>
      </w:pPr>
      <w:r w:rsidRPr="006246CF">
        <w:rPr>
          <w:rFonts w:ascii="Arial Narrow" w:hAnsi="Arial Narrow"/>
          <w:b/>
          <w:bCs/>
        </w:rPr>
        <w:lastRenderedPageBreak/>
        <w:t>Montant donnant lieu à l’émission de bons de commande</w:t>
      </w:r>
    </w:p>
    <w:p w14:paraId="57313D90" w14:textId="37388BC5" w:rsidR="006246CF" w:rsidRDefault="006246CF" w:rsidP="006246CF">
      <w:pPr>
        <w:pStyle w:val="Corpsdetexte"/>
        <w:rPr>
          <w:rFonts w:ascii="Arial Narrow" w:hAnsi="Arial Narrow"/>
        </w:rPr>
      </w:pPr>
      <w:r w:rsidRPr="006246CF">
        <w:rPr>
          <w:rFonts w:ascii="Arial Narrow" w:hAnsi="Arial Narrow"/>
        </w:rPr>
        <w:t>L’accord-cadre pourra donner lieu à l’émission de bons de commande sur la base des prix unitaires figurant dans le BPU.</w:t>
      </w:r>
    </w:p>
    <w:p w14:paraId="0EA85138" w14:textId="77777777" w:rsidR="006246CF" w:rsidRPr="009E4F1B" w:rsidRDefault="006246CF" w:rsidP="006246CF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cette part à commandes, l’accord-cadre comprendra sur sa durée totale :</w:t>
      </w:r>
    </w:p>
    <w:p w14:paraId="6A408F02" w14:textId="77777777" w:rsidR="006246CF" w:rsidRPr="009E4F1B" w:rsidRDefault="006246CF" w:rsidP="006246CF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49BB2C5F" w14:textId="4989C253" w:rsidR="006246CF" w:rsidRPr="009E4F1B" w:rsidRDefault="006246CF" w:rsidP="006246CF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>- Un montant maximum sur la durée t</w:t>
      </w:r>
      <w:r w:rsidR="00181024">
        <w:rPr>
          <w:rFonts w:ascii="Arial Narrow" w:hAnsi="Arial Narrow"/>
        </w:rPr>
        <w:t xml:space="preserve">otale de l’accord-cadre fixé à </w:t>
      </w:r>
      <w:r w:rsidR="008C5621">
        <w:rPr>
          <w:rFonts w:ascii="Arial Narrow" w:hAnsi="Arial Narrow"/>
        </w:rPr>
        <w:t>4</w:t>
      </w:r>
      <w:r w:rsidR="005B4046">
        <w:rPr>
          <w:rFonts w:ascii="Arial Narrow" w:hAnsi="Arial Narrow"/>
        </w:rPr>
        <w:t xml:space="preserve"> </w:t>
      </w:r>
      <w:r w:rsidR="008C5621">
        <w:rPr>
          <w:rFonts w:ascii="Arial Narrow" w:hAnsi="Arial Narrow"/>
        </w:rPr>
        <w:t xml:space="preserve">000 </w:t>
      </w:r>
      <w:r w:rsidRPr="009E4F1B">
        <w:rPr>
          <w:rFonts w:ascii="Arial Narrow" w:hAnsi="Arial Narrow"/>
        </w:rPr>
        <w:t>€ HT</w:t>
      </w:r>
    </w:p>
    <w:p w14:paraId="3922CE10" w14:textId="43BE1CF5" w:rsidR="006246CF" w:rsidRPr="009E4F1B" w:rsidRDefault="006246CF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7B22F2">
      <w:pPr>
        <w:pStyle w:val="En-tte"/>
        <w:numPr>
          <w:ilvl w:val="0"/>
          <w:numId w:val="2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F1038">
        <w:rPr>
          <w:rFonts w:ascii="Arial Narrow" w:hAnsi="Arial Narrow"/>
        </w:rPr>
      </w:r>
      <w:r w:rsidR="00BF103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F1038">
        <w:rPr>
          <w:rFonts w:ascii="Arial Narrow" w:hAnsi="Arial Narrow"/>
        </w:rPr>
      </w:r>
      <w:r w:rsidR="00BF103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7B22F2">
      <w:pPr>
        <w:pStyle w:val="En-tte"/>
        <w:numPr>
          <w:ilvl w:val="0"/>
          <w:numId w:val="2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6C365531" w:rsidR="00F92E77" w:rsidRDefault="00F92E77" w:rsidP="007B22F2">
      <w:pPr>
        <w:pStyle w:val="Corpsdetexte"/>
        <w:numPr>
          <w:ilvl w:val="1"/>
          <w:numId w:val="8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7B6F2F42" w14:textId="182BD811" w:rsidR="006246CF" w:rsidRPr="006246CF" w:rsidRDefault="006246CF" w:rsidP="007B22F2">
      <w:pPr>
        <w:pStyle w:val="Corpsdetexte"/>
        <w:numPr>
          <w:ilvl w:val="2"/>
          <w:numId w:val="9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Répartition de la part forfaitaire</w:t>
      </w:r>
    </w:p>
    <w:p w14:paraId="7E22211D" w14:textId="705B5E15" w:rsidR="00F92E77" w:rsidRPr="009E4F1B" w:rsidRDefault="00F92E77" w:rsidP="00F92E77">
      <w:pPr>
        <w:pStyle w:val="Corpsdetexte"/>
        <w:rPr>
          <w:rFonts w:ascii="Arial Narrow" w:hAnsi="Arial Narrow"/>
          <w:b/>
          <w:u w:val="single"/>
        </w:rPr>
      </w:pPr>
      <w:r w:rsidRPr="009E4F1B">
        <w:rPr>
          <w:rFonts w:ascii="Arial Narrow" w:hAnsi="Arial Narrow"/>
          <w:b/>
          <w:u w:val="single"/>
        </w:rPr>
        <w:t>Le candidat devra indiquer dans la DPGF la répartition des montants de chaque poste entre les d</w:t>
      </w:r>
      <w:r w:rsidR="001D1A56">
        <w:rPr>
          <w:rFonts w:ascii="Arial Narrow" w:hAnsi="Arial Narrow"/>
          <w:b/>
          <w:u w:val="single"/>
        </w:rPr>
        <w:t>ifférents membres du gr</w:t>
      </w:r>
      <w:r w:rsidR="00F57B0C">
        <w:rPr>
          <w:rFonts w:ascii="Arial Narrow" w:hAnsi="Arial Narrow"/>
          <w:b/>
          <w:u w:val="single"/>
        </w:rPr>
        <w:t>oupement, pour la tranche ferme</w:t>
      </w:r>
      <w:r w:rsidR="004613AB">
        <w:rPr>
          <w:rFonts w:ascii="Arial Narrow" w:hAnsi="Arial Narrow"/>
          <w:b/>
          <w:u w:val="single"/>
        </w:rPr>
        <w:t xml:space="preserve"> et pour les</w:t>
      </w:r>
      <w:r w:rsidR="001D1A56">
        <w:rPr>
          <w:rFonts w:ascii="Arial Narrow" w:hAnsi="Arial Narrow"/>
          <w:b/>
          <w:u w:val="single"/>
        </w:rPr>
        <w:t xml:space="preserve"> tranche</w:t>
      </w:r>
      <w:r w:rsidR="004613AB">
        <w:rPr>
          <w:rFonts w:ascii="Arial Narrow" w:hAnsi="Arial Narrow"/>
          <w:b/>
          <w:u w:val="single"/>
        </w:rPr>
        <w:t>s</w:t>
      </w:r>
      <w:r w:rsidR="001D1A56">
        <w:rPr>
          <w:rFonts w:ascii="Arial Narrow" w:hAnsi="Arial Narrow"/>
          <w:b/>
          <w:u w:val="single"/>
        </w:rPr>
        <w:t xml:space="preserve"> optionnelle</w:t>
      </w:r>
      <w:r w:rsidR="004613AB">
        <w:rPr>
          <w:rFonts w:ascii="Arial Narrow" w:hAnsi="Arial Narrow"/>
          <w:b/>
          <w:u w:val="single"/>
        </w:rPr>
        <w:t>s</w:t>
      </w:r>
      <w:r w:rsidR="001D1A56">
        <w:rPr>
          <w:rFonts w:ascii="Arial Narrow" w:hAnsi="Arial Narrow"/>
          <w:b/>
          <w:u w:val="single"/>
        </w:rPr>
        <w:t xml:space="preserve">. </w:t>
      </w:r>
    </w:p>
    <w:p w14:paraId="7E5D42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14:paraId="5ADAA5FF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2A81881C" w14:textId="6E84C0C9" w:rsidR="003E0DB1" w:rsidRPr="009E4F1B" w:rsidRDefault="003E0DB1" w:rsidP="00F92E7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Pour la part forfaitaire (tranche fe</w:t>
      </w:r>
      <w:r w:rsidR="004613AB">
        <w:rPr>
          <w:rFonts w:ascii="Arial Narrow" w:hAnsi="Arial Narrow"/>
        </w:rPr>
        <w:t xml:space="preserve">rme et, le cas échéant, tranches </w:t>
      </w:r>
      <w:r>
        <w:rPr>
          <w:rFonts w:ascii="Arial Narrow" w:hAnsi="Arial Narrow"/>
        </w:rPr>
        <w:t>optionnelle</w:t>
      </w:r>
      <w:r w:rsidR="004613AB">
        <w:rPr>
          <w:rFonts w:ascii="Arial Narrow" w:hAnsi="Arial Narrow"/>
        </w:rPr>
        <w:t>s</w:t>
      </w:r>
      <w:r>
        <w:rPr>
          <w:rFonts w:ascii="Arial Narrow" w:hAnsi="Arial Narrow"/>
        </w:rPr>
        <w:t>)</w:t>
      </w:r>
      <w:r w:rsidR="00F92E77" w:rsidRPr="009E4F1B">
        <w:rPr>
          <w:rFonts w:ascii="Arial Narrow" w:hAnsi="Arial Narrow"/>
        </w:rPr>
        <w:t xml:space="preserve"> je renonce au bénéfice de l'avance :</w:t>
      </w:r>
      <w:r w:rsidR="00F92E77" w:rsidRPr="009E4F1B">
        <w:rPr>
          <w:rFonts w:ascii="Arial Narrow" w:hAnsi="Arial Narrow"/>
        </w:rPr>
        <w:tab/>
      </w:r>
      <w:r w:rsidR="00F92E7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92E77" w:rsidRPr="009E4F1B">
        <w:rPr>
          <w:rFonts w:ascii="Arial Narrow" w:hAnsi="Arial Narrow"/>
        </w:rPr>
        <w:instrText xml:space="preserve"> FORMCHECKBOX </w:instrText>
      </w:r>
      <w:r w:rsidR="00BF1038">
        <w:rPr>
          <w:rFonts w:ascii="Arial Narrow" w:hAnsi="Arial Narrow"/>
        </w:rPr>
      </w:r>
      <w:r w:rsidR="00BF1038">
        <w:rPr>
          <w:rFonts w:ascii="Arial Narrow" w:hAnsi="Arial Narrow"/>
        </w:rPr>
        <w:fldChar w:fldCharType="separate"/>
      </w:r>
      <w:r w:rsidR="00F92E77" w:rsidRPr="009E4F1B">
        <w:rPr>
          <w:rFonts w:ascii="Arial Narrow" w:hAnsi="Arial Narrow"/>
        </w:rPr>
        <w:fldChar w:fldCharType="end"/>
      </w:r>
      <w:r w:rsidR="00F92E77" w:rsidRPr="009E4F1B">
        <w:rPr>
          <w:rFonts w:ascii="Arial Narrow" w:hAnsi="Arial Narrow"/>
        </w:rPr>
        <w:tab/>
        <w:t>Non</w:t>
      </w:r>
      <w:r w:rsidR="00F92E77" w:rsidRPr="009E4F1B">
        <w:rPr>
          <w:rFonts w:ascii="Arial Narrow" w:hAnsi="Arial Narrow"/>
        </w:rPr>
        <w:tab/>
      </w:r>
      <w:r w:rsidR="00F92E7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92E77" w:rsidRPr="009E4F1B">
        <w:rPr>
          <w:rFonts w:ascii="Arial Narrow" w:hAnsi="Arial Narrow"/>
        </w:rPr>
        <w:instrText xml:space="preserve"> FORMCHECKBOX </w:instrText>
      </w:r>
      <w:r w:rsidR="00BF1038">
        <w:rPr>
          <w:rFonts w:ascii="Arial Narrow" w:hAnsi="Arial Narrow"/>
        </w:rPr>
      </w:r>
      <w:r w:rsidR="00BF1038">
        <w:rPr>
          <w:rFonts w:ascii="Arial Narrow" w:hAnsi="Arial Narrow"/>
        </w:rPr>
        <w:fldChar w:fldCharType="separate"/>
      </w:r>
      <w:r w:rsidR="00F92E77" w:rsidRPr="009E4F1B">
        <w:rPr>
          <w:rFonts w:ascii="Arial Narrow" w:hAnsi="Arial Narrow"/>
        </w:rPr>
        <w:fldChar w:fldCharType="end"/>
      </w:r>
      <w:r w:rsidR="00F92E77" w:rsidRPr="009E4F1B">
        <w:rPr>
          <w:rFonts w:ascii="Arial Narrow" w:hAnsi="Arial Narrow"/>
        </w:rPr>
        <w:tab/>
        <w:t>Oui</w:t>
      </w:r>
    </w:p>
    <w:p w14:paraId="6EECE6F4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1165121C" w14:textId="39496F44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</w:t>
      </w:r>
      <w:r w:rsidR="003E0DB1">
        <w:rPr>
          <w:rFonts w:ascii="Arial Narrow" w:hAnsi="Arial Narrow"/>
        </w:rPr>
        <w:t xml:space="preserve"> </w:t>
      </w:r>
      <w:r w:rsidR="003E0DB1" w:rsidRPr="003E0DB1">
        <w:rPr>
          <w:rFonts w:ascii="Arial Narrow" w:hAnsi="Arial Narrow"/>
        </w:rPr>
        <w:t>(tranche ferme et, le cas échéant, tranche</w:t>
      </w:r>
      <w:r w:rsidR="004613AB">
        <w:rPr>
          <w:rFonts w:ascii="Arial Narrow" w:hAnsi="Arial Narrow"/>
        </w:rPr>
        <w:t>s</w:t>
      </w:r>
      <w:r w:rsidR="003E0DB1" w:rsidRPr="003E0DB1">
        <w:rPr>
          <w:rFonts w:ascii="Arial Narrow" w:hAnsi="Arial Narrow"/>
        </w:rPr>
        <w:t xml:space="preserve"> optionnelle</w:t>
      </w:r>
      <w:r w:rsidR="004613AB">
        <w:rPr>
          <w:rFonts w:ascii="Arial Narrow" w:hAnsi="Arial Narrow"/>
        </w:rPr>
        <w:t>s</w:t>
      </w:r>
      <w:r w:rsidR="003E0DB1" w:rsidRPr="003E0DB1">
        <w:rPr>
          <w:rFonts w:ascii="Arial Narrow" w:hAnsi="Arial Narrow"/>
        </w:rPr>
        <w:t>)</w:t>
      </w:r>
      <w:r w:rsidRPr="009E4F1B">
        <w:rPr>
          <w:rFonts w:ascii="Arial Narrow" w:hAnsi="Arial Narrow"/>
        </w:rPr>
        <w:t>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F1038">
        <w:rPr>
          <w:rFonts w:ascii="Arial Narrow" w:hAnsi="Arial Narrow"/>
        </w:rPr>
      </w:r>
      <w:r w:rsidR="00BF103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F1038">
        <w:rPr>
          <w:rFonts w:ascii="Arial Narrow" w:hAnsi="Arial Narrow"/>
        </w:rPr>
      </w:r>
      <w:r w:rsidR="00BF103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D746C3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</w:t>
      </w:r>
      <w:r w:rsidRPr="009E4F1B">
        <w:rPr>
          <w:rFonts w:ascii="Arial Narrow" w:hAnsi="Arial Narrow"/>
          <w:b/>
        </w:rPr>
        <w:t>fournir 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4A80799A" w14:textId="77777777" w:rsidR="006246CF" w:rsidRPr="009E4F1B" w:rsidRDefault="006246CF" w:rsidP="007B22F2">
      <w:pPr>
        <w:pStyle w:val="Corpsdetexte"/>
        <w:numPr>
          <w:ilvl w:val="2"/>
          <w:numId w:val="9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Répartition de la part à commandes</w:t>
      </w:r>
    </w:p>
    <w:p w14:paraId="3DC5F55E" w14:textId="77777777" w:rsidR="006246CF" w:rsidRPr="009E4F1B" w:rsidRDefault="006246CF" w:rsidP="006246CF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6E62EA9E" w14:textId="77777777" w:rsidR="006246CF" w:rsidRPr="009E4F1B" w:rsidRDefault="006246CF" w:rsidP="006246CF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fournir </w:t>
      </w:r>
      <w:r w:rsidRPr="009E4F1B">
        <w:rPr>
          <w:rFonts w:ascii="Arial Narrow" w:hAnsi="Arial Narrow"/>
          <w:b/>
        </w:rPr>
        <w:t>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63CF9693" w14:textId="77777777" w:rsidR="006246CF" w:rsidRPr="009E4F1B" w:rsidRDefault="006246CF" w:rsidP="006246CF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lastRenderedPageBreak/>
        <w:t xml:space="preserve">Une avance pourra être accordée pour chaque bon de commande remplissant les conditions fixées à l’article R. 2191-3 du code de la commande publique (lignes à reproduire en fonction du nombre de </w:t>
      </w:r>
      <w:proofErr w:type="spellStart"/>
      <w:r w:rsidRPr="009E4F1B">
        <w:rPr>
          <w:rFonts w:ascii="Arial Narrow" w:hAnsi="Arial Narrow"/>
        </w:rPr>
        <w:t>co-traitants</w:t>
      </w:r>
      <w:proofErr w:type="spellEnd"/>
      <w:r w:rsidRPr="009E4F1B">
        <w:rPr>
          <w:rFonts w:ascii="Arial Narrow" w:hAnsi="Arial Narrow"/>
        </w:rPr>
        <w:t>) :</w:t>
      </w:r>
    </w:p>
    <w:p w14:paraId="2DD063E3" w14:textId="77777777" w:rsidR="006246CF" w:rsidRPr="009E4F1B" w:rsidRDefault="006246CF" w:rsidP="006246CF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2E94D72E" w14:textId="77777777" w:rsidR="006246CF" w:rsidRPr="009E4F1B" w:rsidRDefault="006246CF" w:rsidP="006246CF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F1038">
        <w:rPr>
          <w:rFonts w:ascii="Arial Narrow" w:hAnsi="Arial Narrow"/>
        </w:rPr>
      </w:r>
      <w:r w:rsidR="00BF103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F1038">
        <w:rPr>
          <w:rFonts w:ascii="Arial Narrow" w:hAnsi="Arial Narrow"/>
        </w:rPr>
      </w:r>
      <w:r w:rsidR="00BF103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F0FBFC7" w14:textId="77777777" w:rsidR="006246CF" w:rsidRPr="009E4F1B" w:rsidRDefault="006246CF" w:rsidP="006246CF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3A3CF462" w14:textId="77777777" w:rsidR="006246CF" w:rsidRPr="009E4F1B" w:rsidRDefault="006246CF" w:rsidP="006246CF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F1038">
        <w:rPr>
          <w:rFonts w:ascii="Arial Narrow" w:hAnsi="Arial Narrow"/>
        </w:rPr>
      </w:r>
      <w:r w:rsidR="00BF103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F1038">
        <w:rPr>
          <w:rFonts w:ascii="Arial Narrow" w:hAnsi="Arial Narrow"/>
        </w:rPr>
      </w:r>
      <w:r w:rsidR="00BF103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482A7D48" w14:textId="70431CDB" w:rsidR="00F92E77" w:rsidRPr="009E4F1B" w:rsidRDefault="00F92E77" w:rsidP="00F92E77">
      <w:pPr>
        <w:pStyle w:val="Corpsdetexte"/>
        <w:rPr>
          <w:rFonts w:ascii="Arial Narrow" w:hAnsi="Arial Narrow"/>
          <w:b/>
          <w:i/>
        </w:rPr>
      </w:pPr>
    </w:p>
    <w:p w14:paraId="21151790" w14:textId="77777777" w:rsidR="00F92E77" w:rsidRPr="009E4F1B" w:rsidRDefault="00F92E77" w:rsidP="007B22F2">
      <w:pPr>
        <w:pStyle w:val="Corpsdetexte"/>
        <w:numPr>
          <w:ilvl w:val="1"/>
          <w:numId w:val="8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F1038">
        <w:rPr>
          <w:rFonts w:ascii="Arial Narrow" w:hAnsi="Arial Narrow"/>
        </w:rPr>
      </w:r>
      <w:r w:rsidR="00BF103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F1038">
        <w:rPr>
          <w:rFonts w:ascii="Arial Narrow" w:hAnsi="Arial Narrow"/>
        </w:rPr>
      </w:r>
      <w:r w:rsidR="00BF103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7B22F2">
      <w:pPr>
        <w:pStyle w:val="En-tte"/>
        <w:numPr>
          <w:ilvl w:val="0"/>
          <w:numId w:val="2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4976EE99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BF1038">
        <w:rPr>
          <w:rFonts w:ascii="Arial Narrow" w:hAnsi="Arial Narrow"/>
          <w:b/>
          <w:bCs/>
        </w:rPr>
      </w:r>
      <w:r w:rsidR="00BF1038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="00F84C23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5010AA4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F1038">
        <w:rPr>
          <w:rFonts w:ascii="Arial Narrow" w:hAnsi="Arial Narrow"/>
        </w:rPr>
      </w:r>
      <w:r w:rsidR="00BF103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2A61B439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27150AF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312B0E" w14:textId="77777777" w:rsidR="00E2373D" w:rsidRPr="009E4F1B" w:rsidRDefault="00E2373D" w:rsidP="007B22F2">
      <w:pPr>
        <w:pStyle w:val="En-tte"/>
        <w:numPr>
          <w:ilvl w:val="0"/>
          <w:numId w:val="2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BF1038">
              <w:rPr>
                <w:rFonts w:ascii="Arial Narrow" w:eastAsia="Times New Roman" w:hAnsi="Arial Narrow" w:cs="Calibri Light"/>
                <w:lang w:eastAsia="fr-FR"/>
              </w:rPr>
            </w:r>
            <w:r w:rsidR="00BF1038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BF1038">
              <w:rPr>
                <w:rFonts w:ascii="Arial Narrow" w:eastAsia="Times New Roman" w:hAnsi="Arial Narrow" w:cs="Calibri Light"/>
                <w:lang w:eastAsia="fr-FR"/>
              </w:rPr>
            </w:r>
            <w:r w:rsidR="00BF1038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BF1038">
              <w:rPr>
                <w:rFonts w:ascii="Arial Narrow" w:eastAsia="Times New Roman" w:hAnsi="Arial Narrow" w:cs="Calibri Light"/>
                <w:lang w:eastAsia="fr-FR"/>
              </w:rPr>
            </w:r>
            <w:r w:rsidR="00BF1038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BF1038">
              <w:rPr>
                <w:rFonts w:ascii="Arial Narrow" w:eastAsia="Times New Roman" w:hAnsi="Arial Narrow" w:cs="Calibri Light"/>
                <w:lang w:eastAsia="fr-FR"/>
              </w:rPr>
            </w:r>
            <w:r w:rsidR="00BF1038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33A92480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</w:t>
            </w:r>
            <w:r w:rsidR="00852B9D">
              <w:rPr>
                <w:rFonts w:ascii="Arial Narrow" w:hAnsi="Arial Narrow"/>
              </w:rPr>
              <w:t>EPMO-VGE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59EE93D1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30A98DE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73B56347" w14:textId="77777777" w:rsidR="00E2373D" w:rsidRPr="009E4F1B" w:rsidRDefault="00E2373D" w:rsidP="00E2373D">
      <w:pPr>
        <w:pStyle w:val="Notedebasdepage"/>
        <w:rPr>
          <w:rFonts w:ascii="Arial Narrow" w:hAnsi="Arial Narrow" w:cs="Arial"/>
          <w:lang w:eastAsia="fr-FR"/>
        </w:rPr>
      </w:pPr>
    </w:p>
    <w:p w14:paraId="10AE99E0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3ED78" w14:textId="77777777" w:rsidR="00CB69DD" w:rsidRDefault="00CB69DD" w:rsidP="00E42FF3">
      <w:pPr>
        <w:spacing w:after="0" w:line="240" w:lineRule="auto"/>
      </w:pPr>
      <w:r>
        <w:separator/>
      </w:r>
    </w:p>
  </w:endnote>
  <w:endnote w:type="continuationSeparator" w:id="0">
    <w:p w14:paraId="6CA978F0" w14:textId="77777777" w:rsidR="00CB69DD" w:rsidRDefault="00CB69DD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4A5802C8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038">
          <w:rPr>
            <w:noProof/>
          </w:rPr>
          <w:t>5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E917C" w14:textId="77777777" w:rsidR="00CB69DD" w:rsidRDefault="00CB69DD" w:rsidP="00E42FF3">
      <w:pPr>
        <w:spacing w:after="0" w:line="240" w:lineRule="auto"/>
      </w:pPr>
      <w:r>
        <w:separator/>
      </w:r>
    </w:p>
  </w:footnote>
  <w:footnote w:type="continuationSeparator" w:id="0">
    <w:p w14:paraId="63BDD7C6" w14:textId="77777777" w:rsidR="00CB69DD" w:rsidRDefault="00CB69DD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970F23"/>
    <w:multiLevelType w:val="multilevel"/>
    <w:tmpl w:val="C77EB930"/>
    <w:lvl w:ilvl="0">
      <w:start w:val="5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3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</w:rPr>
    </w:lvl>
  </w:abstractNum>
  <w:abstractNum w:abstractNumId="2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8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9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683170A1"/>
    <w:multiLevelType w:val="hybridMultilevel"/>
    <w:tmpl w:val="516E7BBA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5092DBD"/>
    <w:multiLevelType w:val="hybridMultilevel"/>
    <w:tmpl w:val="F266C29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5"/>
  </w:num>
  <w:num w:numId="4">
    <w:abstractNumId w:val="3"/>
  </w:num>
  <w:num w:numId="5">
    <w:abstractNumId w:val="7"/>
  </w:num>
  <w:num w:numId="6">
    <w:abstractNumId w:val="6"/>
  </w:num>
  <w:num w:numId="7">
    <w:abstractNumId w:val="9"/>
  </w:num>
  <w:num w:numId="8">
    <w:abstractNumId w:val="8"/>
  </w:num>
  <w:num w:numId="9">
    <w:abstractNumId w:val="4"/>
  </w:num>
  <w:num w:numId="1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0"/>
  </w:num>
  <w:num w:numId="13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1105E"/>
    <w:rsid w:val="00054FBE"/>
    <w:rsid w:val="00067881"/>
    <w:rsid w:val="000B0BE9"/>
    <w:rsid w:val="000B34BB"/>
    <w:rsid w:val="000B3B70"/>
    <w:rsid w:val="000B7422"/>
    <w:rsid w:val="000D317C"/>
    <w:rsid w:val="000E04B1"/>
    <w:rsid w:val="000E7740"/>
    <w:rsid w:val="000F3D0C"/>
    <w:rsid w:val="00122F23"/>
    <w:rsid w:val="00153991"/>
    <w:rsid w:val="00163AD2"/>
    <w:rsid w:val="00180990"/>
    <w:rsid w:val="00181024"/>
    <w:rsid w:val="00182FB2"/>
    <w:rsid w:val="001C1DBD"/>
    <w:rsid w:val="001D1A56"/>
    <w:rsid w:val="001F6E69"/>
    <w:rsid w:val="00233DDF"/>
    <w:rsid w:val="00234B62"/>
    <w:rsid w:val="0024335F"/>
    <w:rsid w:val="0025246C"/>
    <w:rsid w:val="00257918"/>
    <w:rsid w:val="00260E0F"/>
    <w:rsid w:val="00262AEB"/>
    <w:rsid w:val="00264E15"/>
    <w:rsid w:val="002C5191"/>
    <w:rsid w:val="00334A76"/>
    <w:rsid w:val="003765CC"/>
    <w:rsid w:val="003A3C44"/>
    <w:rsid w:val="003A7A68"/>
    <w:rsid w:val="003E0DB1"/>
    <w:rsid w:val="003F3420"/>
    <w:rsid w:val="004261EE"/>
    <w:rsid w:val="004302A7"/>
    <w:rsid w:val="004613AB"/>
    <w:rsid w:val="00466871"/>
    <w:rsid w:val="004A0A01"/>
    <w:rsid w:val="004B3BB0"/>
    <w:rsid w:val="004C777F"/>
    <w:rsid w:val="004F429E"/>
    <w:rsid w:val="004F75E7"/>
    <w:rsid w:val="005140A3"/>
    <w:rsid w:val="00517E5F"/>
    <w:rsid w:val="00531EFA"/>
    <w:rsid w:val="00544CF8"/>
    <w:rsid w:val="005706E9"/>
    <w:rsid w:val="00593CA0"/>
    <w:rsid w:val="005B4046"/>
    <w:rsid w:val="005F1D51"/>
    <w:rsid w:val="00614859"/>
    <w:rsid w:val="006246CF"/>
    <w:rsid w:val="00646370"/>
    <w:rsid w:val="00666DD5"/>
    <w:rsid w:val="006A5427"/>
    <w:rsid w:val="006F0B57"/>
    <w:rsid w:val="007221BF"/>
    <w:rsid w:val="007258AA"/>
    <w:rsid w:val="00733446"/>
    <w:rsid w:val="0075415B"/>
    <w:rsid w:val="007663CD"/>
    <w:rsid w:val="007B22F2"/>
    <w:rsid w:val="007C259F"/>
    <w:rsid w:val="007D0A2F"/>
    <w:rsid w:val="007D4472"/>
    <w:rsid w:val="007F7A2A"/>
    <w:rsid w:val="00836C55"/>
    <w:rsid w:val="00847D6C"/>
    <w:rsid w:val="00852B9D"/>
    <w:rsid w:val="0088306B"/>
    <w:rsid w:val="0088600A"/>
    <w:rsid w:val="00886A9B"/>
    <w:rsid w:val="00891B1A"/>
    <w:rsid w:val="008B6960"/>
    <w:rsid w:val="008B747E"/>
    <w:rsid w:val="008C080E"/>
    <w:rsid w:val="008C5621"/>
    <w:rsid w:val="008D75E2"/>
    <w:rsid w:val="008E32FC"/>
    <w:rsid w:val="00910D6B"/>
    <w:rsid w:val="00981487"/>
    <w:rsid w:val="00983998"/>
    <w:rsid w:val="00990731"/>
    <w:rsid w:val="009E4F1B"/>
    <w:rsid w:val="00A02B17"/>
    <w:rsid w:val="00A118F1"/>
    <w:rsid w:val="00A15E81"/>
    <w:rsid w:val="00A256C5"/>
    <w:rsid w:val="00A572A6"/>
    <w:rsid w:val="00A7568E"/>
    <w:rsid w:val="00AA3E07"/>
    <w:rsid w:val="00B17100"/>
    <w:rsid w:val="00B260CD"/>
    <w:rsid w:val="00BD6430"/>
    <w:rsid w:val="00BF1038"/>
    <w:rsid w:val="00C37C04"/>
    <w:rsid w:val="00C74EFE"/>
    <w:rsid w:val="00C904CE"/>
    <w:rsid w:val="00CB69DD"/>
    <w:rsid w:val="00CC33BB"/>
    <w:rsid w:val="00CC42BA"/>
    <w:rsid w:val="00CE4A76"/>
    <w:rsid w:val="00D17E86"/>
    <w:rsid w:val="00D26817"/>
    <w:rsid w:val="00D32F62"/>
    <w:rsid w:val="00D349F1"/>
    <w:rsid w:val="00D466A0"/>
    <w:rsid w:val="00D524F5"/>
    <w:rsid w:val="00D537A7"/>
    <w:rsid w:val="00D637C9"/>
    <w:rsid w:val="00D81043"/>
    <w:rsid w:val="00DA105D"/>
    <w:rsid w:val="00DB4DE8"/>
    <w:rsid w:val="00DB7CFA"/>
    <w:rsid w:val="00E2373D"/>
    <w:rsid w:val="00E42FF3"/>
    <w:rsid w:val="00E7648B"/>
    <w:rsid w:val="00EC6141"/>
    <w:rsid w:val="00F03BF9"/>
    <w:rsid w:val="00F065F4"/>
    <w:rsid w:val="00F57B0C"/>
    <w:rsid w:val="00F74527"/>
    <w:rsid w:val="00F84C23"/>
    <w:rsid w:val="00F92E77"/>
    <w:rsid w:val="00F9310F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D2C6C"/>
    <w:rsid w:val="005A3E7F"/>
    <w:rsid w:val="006E392B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6B7B0-B06D-4A5C-A509-012075E90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11</Pages>
  <Words>2387</Words>
  <Characters>13133</Characters>
  <Application>Microsoft Office Word</Application>
  <DocSecurity>0</DocSecurity>
  <Lines>109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15490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TIRAVY Anne-Sophie</cp:lastModifiedBy>
  <cp:revision>60</cp:revision>
  <dcterms:created xsi:type="dcterms:W3CDTF">2022-08-12T15:32:00Z</dcterms:created>
  <dcterms:modified xsi:type="dcterms:W3CDTF">2025-05-27T12:58:00Z</dcterms:modified>
</cp:coreProperties>
</file>